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4F" w:rsidRPr="0004206C" w:rsidRDefault="0031414F" w:rsidP="0031414F">
      <w:pPr>
        <w:pStyle w:val="a"/>
        <w:numPr>
          <w:ilvl w:val="1"/>
          <w:numId w:val="19"/>
        </w:numPr>
        <w:spacing w:line="360" w:lineRule="auto"/>
        <w:jc w:val="center"/>
        <w:rPr>
          <w:b/>
          <w:iCs/>
          <w:sz w:val="28"/>
          <w:szCs w:val="28"/>
        </w:rPr>
      </w:pPr>
      <w:r w:rsidRPr="0004206C">
        <w:rPr>
          <w:b/>
          <w:iCs/>
          <w:sz w:val="28"/>
          <w:szCs w:val="28"/>
        </w:rPr>
        <w:t xml:space="preserve">Структура и содержание </w:t>
      </w:r>
      <w:r>
        <w:rPr>
          <w:b/>
          <w:iCs/>
          <w:sz w:val="28"/>
          <w:szCs w:val="28"/>
        </w:rPr>
        <w:t>ВКР</w:t>
      </w:r>
    </w:p>
    <w:p w:rsidR="0031414F" w:rsidRPr="0004206C" w:rsidRDefault="0031414F" w:rsidP="0031414F">
      <w:pPr>
        <w:pStyle w:val="a6"/>
        <w:spacing w:after="0" w:line="360" w:lineRule="auto"/>
        <w:ind w:left="0" w:firstLine="720"/>
        <w:jc w:val="both"/>
        <w:rPr>
          <w:b/>
          <w:sz w:val="28"/>
          <w:szCs w:val="28"/>
        </w:rPr>
      </w:pPr>
      <w:r w:rsidRPr="0004206C">
        <w:rPr>
          <w:sz w:val="28"/>
          <w:szCs w:val="28"/>
        </w:rPr>
        <w:t>Законченная выпускная квалификационная работа, представленная в государственную аттестационную комиссию (ГАК), должна содержать сл</w:t>
      </w:r>
      <w:r w:rsidRPr="0004206C">
        <w:rPr>
          <w:sz w:val="28"/>
          <w:szCs w:val="28"/>
        </w:rPr>
        <w:t>е</w:t>
      </w:r>
      <w:r w:rsidRPr="0004206C">
        <w:rPr>
          <w:sz w:val="28"/>
          <w:szCs w:val="28"/>
        </w:rPr>
        <w:t>дующие элементы:</w:t>
      </w:r>
      <w:r w:rsidRPr="0004206C">
        <w:rPr>
          <w:b/>
          <w:sz w:val="28"/>
          <w:szCs w:val="28"/>
        </w:rPr>
        <w:t xml:space="preserve"> </w:t>
      </w:r>
    </w:p>
    <w:p w:rsidR="0031414F" w:rsidRPr="0004206C" w:rsidRDefault="0031414F" w:rsidP="0031414F">
      <w:pPr>
        <w:pStyle w:val="a6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04206C">
        <w:rPr>
          <w:sz w:val="28"/>
          <w:szCs w:val="28"/>
        </w:rPr>
        <w:t xml:space="preserve">Титульный лист </w:t>
      </w:r>
    </w:p>
    <w:p w:rsidR="0031414F" w:rsidRPr="0004206C" w:rsidRDefault="0031414F" w:rsidP="0031414F">
      <w:pPr>
        <w:pStyle w:val="a6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04206C">
        <w:rPr>
          <w:sz w:val="28"/>
          <w:szCs w:val="28"/>
        </w:rPr>
        <w:t>Содержание (Оглавление)</w:t>
      </w:r>
    </w:p>
    <w:p w:rsidR="0031414F" w:rsidRPr="0004206C" w:rsidRDefault="0031414F" w:rsidP="0031414F">
      <w:pPr>
        <w:pStyle w:val="a6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04206C">
        <w:rPr>
          <w:sz w:val="28"/>
          <w:szCs w:val="28"/>
        </w:rPr>
        <w:t xml:space="preserve">Словарь терминов (Глоссарий) </w:t>
      </w:r>
    </w:p>
    <w:p w:rsidR="0031414F" w:rsidRPr="0004206C" w:rsidRDefault="0031414F" w:rsidP="0031414F">
      <w:pPr>
        <w:pStyle w:val="a6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04206C">
        <w:rPr>
          <w:sz w:val="28"/>
          <w:szCs w:val="28"/>
        </w:rPr>
        <w:t xml:space="preserve">Перечень условных обозначений </w:t>
      </w:r>
    </w:p>
    <w:p w:rsidR="0031414F" w:rsidRPr="0004206C" w:rsidRDefault="0031414F" w:rsidP="0031414F">
      <w:pPr>
        <w:pStyle w:val="a6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04206C">
        <w:rPr>
          <w:sz w:val="28"/>
          <w:szCs w:val="28"/>
        </w:rPr>
        <w:t xml:space="preserve">Введение </w:t>
      </w:r>
    </w:p>
    <w:p w:rsidR="0031414F" w:rsidRPr="0004206C" w:rsidRDefault="0031414F" w:rsidP="0031414F">
      <w:pPr>
        <w:pStyle w:val="a6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04206C">
        <w:rPr>
          <w:sz w:val="28"/>
          <w:szCs w:val="28"/>
        </w:rPr>
        <w:t xml:space="preserve">Первая (теоретическая) глава </w:t>
      </w:r>
    </w:p>
    <w:p w:rsidR="0031414F" w:rsidRPr="0004206C" w:rsidRDefault="0031414F" w:rsidP="0031414F">
      <w:pPr>
        <w:pStyle w:val="a6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04206C">
        <w:rPr>
          <w:sz w:val="28"/>
          <w:szCs w:val="28"/>
        </w:rPr>
        <w:t>Выводы по первой главе</w:t>
      </w:r>
    </w:p>
    <w:p w:rsidR="0031414F" w:rsidRPr="0004206C" w:rsidRDefault="0031414F" w:rsidP="0031414F">
      <w:pPr>
        <w:pStyle w:val="a6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04206C">
        <w:rPr>
          <w:sz w:val="28"/>
          <w:szCs w:val="28"/>
        </w:rPr>
        <w:t>Вторая (эмпирическая) глава (в отдельных случаях при необходимости выделяют три главы)</w:t>
      </w:r>
    </w:p>
    <w:p w:rsidR="0031414F" w:rsidRPr="0004206C" w:rsidRDefault="0031414F" w:rsidP="0031414F">
      <w:pPr>
        <w:pStyle w:val="a6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04206C">
        <w:rPr>
          <w:sz w:val="28"/>
          <w:szCs w:val="28"/>
        </w:rPr>
        <w:t>Выводы по второй главе</w:t>
      </w:r>
    </w:p>
    <w:p w:rsidR="0031414F" w:rsidRPr="0004206C" w:rsidRDefault="0031414F" w:rsidP="0031414F">
      <w:pPr>
        <w:pStyle w:val="a6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04206C">
        <w:rPr>
          <w:sz w:val="28"/>
          <w:szCs w:val="28"/>
        </w:rPr>
        <w:t>Заключение</w:t>
      </w:r>
    </w:p>
    <w:p w:rsidR="0031414F" w:rsidRPr="0004206C" w:rsidRDefault="0031414F" w:rsidP="0031414F">
      <w:pPr>
        <w:pStyle w:val="a6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04206C">
        <w:rPr>
          <w:sz w:val="28"/>
          <w:szCs w:val="28"/>
        </w:rPr>
        <w:t>Список литературы</w:t>
      </w:r>
    </w:p>
    <w:p w:rsidR="0031414F" w:rsidRPr="0004206C" w:rsidRDefault="0031414F" w:rsidP="0031414F">
      <w:pPr>
        <w:pStyle w:val="a6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04206C">
        <w:rPr>
          <w:sz w:val="28"/>
          <w:szCs w:val="28"/>
        </w:rPr>
        <w:t>Приложения</w:t>
      </w:r>
    </w:p>
    <w:p w:rsidR="0031414F" w:rsidRPr="0004206C" w:rsidRDefault="0031414F" w:rsidP="0031414F">
      <w:pPr>
        <w:pStyle w:val="a6"/>
        <w:numPr>
          <w:ilvl w:val="1"/>
          <w:numId w:val="19"/>
        </w:numPr>
        <w:spacing w:line="360" w:lineRule="auto"/>
        <w:jc w:val="center"/>
        <w:rPr>
          <w:b/>
          <w:sz w:val="28"/>
          <w:szCs w:val="28"/>
        </w:rPr>
      </w:pPr>
      <w:r w:rsidRPr="0004206C">
        <w:rPr>
          <w:b/>
          <w:sz w:val="28"/>
          <w:szCs w:val="28"/>
        </w:rPr>
        <w:t>Введение</w:t>
      </w:r>
    </w:p>
    <w:p w:rsidR="0031414F" w:rsidRPr="0004206C" w:rsidRDefault="0031414F" w:rsidP="0031414F">
      <w:pPr>
        <w:spacing w:line="360" w:lineRule="auto"/>
        <w:ind w:firstLine="709"/>
        <w:jc w:val="both"/>
        <w:rPr>
          <w:sz w:val="28"/>
          <w:szCs w:val="28"/>
        </w:rPr>
      </w:pPr>
      <w:r w:rsidRPr="0004206C">
        <w:rPr>
          <w:b/>
          <w:sz w:val="28"/>
          <w:szCs w:val="28"/>
        </w:rPr>
        <w:t>Введение</w:t>
      </w:r>
      <w:r w:rsidRPr="0004206C">
        <w:rPr>
          <w:sz w:val="28"/>
          <w:szCs w:val="28"/>
        </w:rPr>
        <w:t xml:space="preserve"> – визитная карточка </w:t>
      </w:r>
      <w:r>
        <w:rPr>
          <w:sz w:val="28"/>
          <w:szCs w:val="28"/>
        </w:rPr>
        <w:t>ВКР</w:t>
      </w:r>
      <w:r w:rsidRPr="0004206C">
        <w:rPr>
          <w:sz w:val="28"/>
          <w:szCs w:val="28"/>
        </w:rPr>
        <w:t>. Соотве</w:t>
      </w:r>
      <w:r w:rsidRPr="0004206C">
        <w:rPr>
          <w:sz w:val="28"/>
          <w:szCs w:val="28"/>
        </w:rPr>
        <w:t>т</w:t>
      </w:r>
      <w:r w:rsidRPr="0004206C">
        <w:rPr>
          <w:sz w:val="28"/>
          <w:szCs w:val="28"/>
        </w:rPr>
        <w:t>ственно, от того, насколько научно грамотно, корректно и глубоко (но при этом лаконично) описаны основные компоненты введения, во многом зависит впечатление от работы в целом. Объем введения составляет примерно 5% объ</w:t>
      </w:r>
      <w:r w:rsidRPr="0004206C">
        <w:rPr>
          <w:sz w:val="28"/>
          <w:szCs w:val="28"/>
        </w:rPr>
        <w:t>е</w:t>
      </w:r>
      <w:r w:rsidRPr="0004206C">
        <w:rPr>
          <w:sz w:val="28"/>
          <w:szCs w:val="28"/>
        </w:rPr>
        <w:t>ма всей работы.</w:t>
      </w:r>
    </w:p>
    <w:p w:rsidR="0031414F" w:rsidRPr="0004206C" w:rsidRDefault="0031414F" w:rsidP="0031414F">
      <w:pPr>
        <w:spacing w:line="360" w:lineRule="auto"/>
        <w:ind w:left="708" w:firstLine="12"/>
        <w:jc w:val="both"/>
        <w:rPr>
          <w:b/>
          <w:sz w:val="28"/>
          <w:szCs w:val="28"/>
        </w:rPr>
      </w:pPr>
      <w:r w:rsidRPr="0004206C">
        <w:rPr>
          <w:b/>
          <w:sz w:val="28"/>
          <w:szCs w:val="28"/>
        </w:rPr>
        <w:t>Обязательными структурными компонентами введения являю</w:t>
      </w:r>
      <w:r w:rsidRPr="0004206C">
        <w:rPr>
          <w:b/>
          <w:sz w:val="28"/>
          <w:szCs w:val="28"/>
        </w:rPr>
        <w:t>т</w:t>
      </w:r>
      <w:r w:rsidRPr="0004206C">
        <w:rPr>
          <w:b/>
          <w:sz w:val="28"/>
          <w:szCs w:val="28"/>
        </w:rPr>
        <w:t>ся:</w:t>
      </w:r>
    </w:p>
    <w:p w:rsidR="0031414F" w:rsidRPr="0004206C" w:rsidRDefault="0031414F" w:rsidP="0031414F">
      <w:pPr>
        <w:pStyle w:val="a8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04206C">
        <w:rPr>
          <w:sz w:val="28"/>
          <w:szCs w:val="28"/>
        </w:rPr>
        <w:t>Актуальность исследования.</w:t>
      </w:r>
    </w:p>
    <w:p w:rsidR="0031414F" w:rsidRPr="0004206C" w:rsidRDefault="0031414F" w:rsidP="0031414F">
      <w:pPr>
        <w:pStyle w:val="a8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04206C">
        <w:rPr>
          <w:sz w:val="28"/>
          <w:szCs w:val="28"/>
        </w:rPr>
        <w:t>Противоречи</w:t>
      </w:r>
      <w:proofErr w:type="gramStart"/>
      <w:r w:rsidRPr="0004206C">
        <w:rPr>
          <w:sz w:val="28"/>
          <w:szCs w:val="28"/>
        </w:rPr>
        <w:t>е(</w:t>
      </w:r>
      <w:proofErr w:type="gramEnd"/>
      <w:r w:rsidRPr="0004206C">
        <w:rPr>
          <w:sz w:val="28"/>
          <w:szCs w:val="28"/>
        </w:rPr>
        <w:t>я), проблема исследования.</w:t>
      </w:r>
    </w:p>
    <w:p w:rsidR="0031414F" w:rsidRPr="0004206C" w:rsidRDefault="0031414F" w:rsidP="0031414F">
      <w:pPr>
        <w:pStyle w:val="a8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04206C">
        <w:rPr>
          <w:sz w:val="28"/>
          <w:szCs w:val="28"/>
        </w:rPr>
        <w:t>Объект и предмет исследования.</w:t>
      </w:r>
    </w:p>
    <w:p w:rsidR="0031414F" w:rsidRPr="0004206C" w:rsidRDefault="0031414F" w:rsidP="0031414F">
      <w:pPr>
        <w:pStyle w:val="a8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04206C">
        <w:rPr>
          <w:sz w:val="28"/>
          <w:szCs w:val="28"/>
        </w:rPr>
        <w:t>Цель исследования.</w:t>
      </w:r>
    </w:p>
    <w:p w:rsidR="0031414F" w:rsidRPr="0004206C" w:rsidRDefault="0031414F" w:rsidP="0031414F">
      <w:pPr>
        <w:pStyle w:val="a8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04206C">
        <w:rPr>
          <w:sz w:val="28"/>
          <w:szCs w:val="28"/>
        </w:rPr>
        <w:t>Гипотеза исследования (или положения, выносимые на защиту).</w:t>
      </w:r>
    </w:p>
    <w:p w:rsidR="0031414F" w:rsidRPr="0004206C" w:rsidRDefault="0031414F" w:rsidP="0031414F">
      <w:pPr>
        <w:pStyle w:val="a8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04206C">
        <w:rPr>
          <w:sz w:val="28"/>
          <w:szCs w:val="28"/>
        </w:rPr>
        <w:lastRenderedPageBreak/>
        <w:t>Задачи исследования.</w:t>
      </w:r>
    </w:p>
    <w:p w:rsidR="0031414F" w:rsidRPr="0004206C" w:rsidRDefault="0031414F" w:rsidP="0031414F">
      <w:pPr>
        <w:pStyle w:val="a8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04206C">
        <w:rPr>
          <w:sz w:val="28"/>
          <w:szCs w:val="28"/>
        </w:rPr>
        <w:t>Теоретико-методологическая база исследования.</w:t>
      </w:r>
    </w:p>
    <w:p w:rsidR="0031414F" w:rsidRPr="0004206C" w:rsidRDefault="0031414F" w:rsidP="0031414F">
      <w:pPr>
        <w:pStyle w:val="a8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04206C">
        <w:rPr>
          <w:sz w:val="28"/>
          <w:szCs w:val="28"/>
        </w:rPr>
        <w:t>Этапы исследования.</w:t>
      </w:r>
    </w:p>
    <w:p w:rsidR="0031414F" w:rsidRPr="0004206C" w:rsidRDefault="0031414F" w:rsidP="0031414F">
      <w:pPr>
        <w:pStyle w:val="a8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04206C">
        <w:rPr>
          <w:sz w:val="28"/>
          <w:szCs w:val="28"/>
        </w:rPr>
        <w:t>Методы исследования.</w:t>
      </w:r>
    </w:p>
    <w:p w:rsidR="0031414F" w:rsidRPr="0004206C" w:rsidRDefault="0031414F" w:rsidP="0031414F">
      <w:pPr>
        <w:pStyle w:val="a8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04206C">
        <w:rPr>
          <w:sz w:val="28"/>
          <w:szCs w:val="28"/>
        </w:rPr>
        <w:t>Экспериментальная база исследования.</w:t>
      </w:r>
    </w:p>
    <w:p w:rsidR="0031414F" w:rsidRPr="0004206C" w:rsidRDefault="0031414F" w:rsidP="0031414F">
      <w:pPr>
        <w:pStyle w:val="a8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04206C">
        <w:rPr>
          <w:sz w:val="28"/>
          <w:szCs w:val="28"/>
        </w:rPr>
        <w:t>Научная новизна исследования.</w:t>
      </w:r>
    </w:p>
    <w:p w:rsidR="0031414F" w:rsidRPr="0004206C" w:rsidRDefault="0031414F" w:rsidP="0031414F">
      <w:pPr>
        <w:pStyle w:val="a8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04206C">
        <w:rPr>
          <w:sz w:val="28"/>
          <w:szCs w:val="28"/>
        </w:rPr>
        <w:t>Практическая значимость.</w:t>
      </w:r>
    </w:p>
    <w:p w:rsidR="0031414F" w:rsidRPr="0004206C" w:rsidRDefault="0031414F" w:rsidP="0031414F">
      <w:pPr>
        <w:pStyle w:val="a8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04206C">
        <w:rPr>
          <w:sz w:val="28"/>
          <w:szCs w:val="28"/>
        </w:rPr>
        <w:t xml:space="preserve">Апробация результатов исследования. </w:t>
      </w:r>
    </w:p>
    <w:p w:rsidR="0031414F" w:rsidRPr="0004206C" w:rsidRDefault="0031414F" w:rsidP="0031414F">
      <w:pPr>
        <w:spacing w:line="360" w:lineRule="auto"/>
        <w:ind w:firstLine="360"/>
        <w:jc w:val="both"/>
        <w:rPr>
          <w:sz w:val="28"/>
          <w:szCs w:val="28"/>
        </w:rPr>
      </w:pPr>
      <w:r w:rsidRPr="0004206C">
        <w:rPr>
          <w:b/>
          <w:sz w:val="28"/>
          <w:szCs w:val="28"/>
        </w:rPr>
        <w:t xml:space="preserve">Актуальность исследования – </w:t>
      </w:r>
      <w:r w:rsidRPr="0004206C">
        <w:rPr>
          <w:sz w:val="28"/>
          <w:szCs w:val="28"/>
        </w:rPr>
        <w:t>это обоснование степени важности, зн</w:t>
      </w:r>
      <w:r w:rsidRPr="0004206C">
        <w:rPr>
          <w:sz w:val="28"/>
          <w:szCs w:val="28"/>
        </w:rPr>
        <w:t>а</w:t>
      </w:r>
      <w:r w:rsidRPr="0004206C">
        <w:rPr>
          <w:sz w:val="28"/>
          <w:szCs w:val="28"/>
        </w:rPr>
        <w:t>чимости изучения заявленной темы на современном этапе развития науки и пра</w:t>
      </w:r>
      <w:r w:rsidRPr="0004206C">
        <w:rPr>
          <w:sz w:val="28"/>
          <w:szCs w:val="28"/>
        </w:rPr>
        <w:t>к</w:t>
      </w:r>
      <w:r w:rsidRPr="0004206C">
        <w:rPr>
          <w:sz w:val="28"/>
          <w:szCs w:val="28"/>
        </w:rPr>
        <w:t>тики.</w:t>
      </w:r>
    </w:p>
    <w:p w:rsidR="0031414F" w:rsidRPr="0004206C" w:rsidRDefault="0031414F" w:rsidP="0031414F">
      <w:pPr>
        <w:spacing w:line="360" w:lineRule="auto"/>
        <w:ind w:firstLine="708"/>
        <w:jc w:val="both"/>
        <w:rPr>
          <w:sz w:val="28"/>
          <w:szCs w:val="28"/>
        </w:rPr>
      </w:pPr>
      <w:r w:rsidRPr="0004206C">
        <w:rPr>
          <w:sz w:val="28"/>
          <w:szCs w:val="28"/>
        </w:rPr>
        <w:t xml:space="preserve">Актуальность может быть </w:t>
      </w:r>
      <w:r w:rsidRPr="0004206C">
        <w:rPr>
          <w:b/>
          <w:sz w:val="28"/>
          <w:szCs w:val="28"/>
        </w:rPr>
        <w:t>теоретической</w:t>
      </w:r>
      <w:r w:rsidRPr="0004206C">
        <w:rPr>
          <w:sz w:val="28"/>
          <w:szCs w:val="28"/>
        </w:rPr>
        <w:t xml:space="preserve"> (тема исследования слабо, неполно раскрыта в науке) или </w:t>
      </w:r>
      <w:r w:rsidRPr="0004206C">
        <w:rPr>
          <w:b/>
          <w:sz w:val="28"/>
          <w:szCs w:val="28"/>
        </w:rPr>
        <w:t>практической</w:t>
      </w:r>
      <w:r w:rsidRPr="0004206C">
        <w:rPr>
          <w:sz w:val="28"/>
          <w:szCs w:val="28"/>
        </w:rPr>
        <w:t xml:space="preserve"> (вытекает из актуальных з</w:t>
      </w:r>
      <w:r w:rsidRPr="0004206C">
        <w:rPr>
          <w:sz w:val="28"/>
          <w:szCs w:val="28"/>
        </w:rPr>
        <w:t>а</w:t>
      </w:r>
      <w:r w:rsidRPr="0004206C">
        <w:rPr>
          <w:sz w:val="28"/>
          <w:szCs w:val="28"/>
        </w:rPr>
        <w:t>дач современного образования).</w:t>
      </w:r>
    </w:p>
    <w:p w:rsidR="0031414F" w:rsidRPr="0004206C" w:rsidRDefault="0031414F" w:rsidP="0031414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04206C">
        <w:rPr>
          <w:sz w:val="28"/>
          <w:szCs w:val="28"/>
        </w:rPr>
        <w:t xml:space="preserve">При обосновании актуальности темы исследования </w:t>
      </w:r>
      <w:r w:rsidRPr="0004206C">
        <w:rPr>
          <w:b/>
          <w:sz w:val="28"/>
          <w:szCs w:val="28"/>
        </w:rPr>
        <w:t>рекомендуется:</w:t>
      </w:r>
    </w:p>
    <w:p w:rsidR="0031414F" w:rsidRPr="0004206C" w:rsidRDefault="0031414F" w:rsidP="0031414F">
      <w:pPr>
        <w:pStyle w:val="a8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4206C">
        <w:rPr>
          <w:sz w:val="28"/>
          <w:szCs w:val="28"/>
        </w:rPr>
        <w:t>Показать связь темы исследования с актуальными проблемами и пе</w:t>
      </w:r>
      <w:r w:rsidRPr="0004206C">
        <w:rPr>
          <w:sz w:val="28"/>
          <w:szCs w:val="28"/>
        </w:rPr>
        <w:t>р</w:t>
      </w:r>
      <w:r w:rsidRPr="0004206C">
        <w:rPr>
          <w:sz w:val="28"/>
          <w:szCs w:val="28"/>
        </w:rPr>
        <w:t>спективами развития образования (уместна ссылка на нормативные докуме</w:t>
      </w:r>
      <w:r w:rsidRPr="0004206C">
        <w:rPr>
          <w:sz w:val="28"/>
          <w:szCs w:val="28"/>
        </w:rPr>
        <w:t>н</w:t>
      </w:r>
      <w:r w:rsidRPr="0004206C">
        <w:rPr>
          <w:sz w:val="28"/>
          <w:szCs w:val="28"/>
        </w:rPr>
        <w:t>ты).</w:t>
      </w:r>
    </w:p>
    <w:p w:rsidR="0031414F" w:rsidRPr="0004206C" w:rsidRDefault="0031414F" w:rsidP="0031414F">
      <w:pPr>
        <w:pStyle w:val="a8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4206C">
        <w:rPr>
          <w:sz w:val="28"/>
          <w:szCs w:val="28"/>
        </w:rPr>
        <w:t>Охарактеризовать состояние изученности темы с указанием конкре</w:t>
      </w:r>
      <w:r w:rsidRPr="0004206C">
        <w:rPr>
          <w:sz w:val="28"/>
          <w:szCs w:val="28"/>
        </w:rPr>
        <w:t>т</w:t>
      </w:r>
      <w:r w:rsidRPr="0004206C">
        <w:rPr>
          <w:sz w:val="28"/>
          <w:szCs w:val="28"/>
        </w:rPr>
        <w:t>ных авторов и подходов (то есть, сделать краткий обзор источников инфо</w:t>
      </w:r>
      <w:r w:rsidRPr="0004206C">
        <w:rPr>
          <w:sz w:val="28"/>
          <w:szCs w:val="28"/>
        </w:rPr>
        <w:t>р</w:t>
      </w:r>
      <w:r w:rsidRPr="0004206C">
        <w:rPr>
          <w:sz w:val="28"/>
          <w:szCs w:val="28"/>
        </w:rPr>
        <w:t>мации), указав при этом, какие вопросы остались неизученными (или слабо изученными).</w:t>
      </w:r>
    </w:p>
    <w:p w:rsidR="0031414F" w:rsidRPr="0004206C" w:rsidRDefault="0031414F" w:rsidP="0031414F">
      <w:pPr>
        <w:pStyle w:val="a8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4206C">
        <w:rPr>
          <w:sz w:val="28"/>
          <w:szCs w:val="28"/>
        </w:rPr>
        <w:t>Дать общую характеристику изучаемого феномена (в соответствии с темой работы).</w:t>
      </w:r>
    </w:p>
    <w:p w:rsidR="0031414F" w:rsidRPr="0004206C" w:rsidRDefault="0031414F" w:rsidP="0031414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04206C">
        <w:rPr>
          <w:b/>
          <w:sz w:val="28"/>
          <w:szCs w:val="28"/>
        </w:rPr>
        <w:t>Противоречи</w:t>
      </w:r>
      <w:proofErr w:type="gramStart"/>
      <w:r w:rsidRPr="0004206C">
        <w:rPr>
          <w:b/>
          <w:sz w:val="28"/>
          <w:szCs w:val="28"/>
        </w:rPr>
        <w:t>е(</w:t>
      </w:r>
      <w:proofErr w:type="gramEnd"/>
      <w:r w:rsidRPr="0004206C">
        <w:rPr>
          <w:b/>
          <w:sz w:val="28"/>
          <w:szCs w:val="28"/>
        </w:rPr>
        <w:t xml:space="preserve">я) и проблема исследования являются логическим продолжением обоснования актуальности темы. Противоречия – это несоответствие </w:t>
      </w:r>
      <w:proofErr w:type="gramStart"/>
      <w:r w:rsidRPr="0004206C">
        <w:rPr>
          <w:b/>
          <w:sz w:val="28"/>
          <w:szCs w:val="28"/>
        </w:rPr>
        <w:t>между</w:t>
      </w:r>
      <w:proofErr w:type="gramEnd"/>
      <w:r w:rsidRPr="0004206C">
        <w:rPr>
          <w:b/>
          <w:sz w:val="28"/>
          <w:szCs w:val="28"/>
        </w:rPr>
        <w:t>:</w:t>
      </w:r>
    </w:p>
    <w:p w:rsidR="0031414F" w:rsidRPr="0004206C" w:rsidRDefault="0031414F" w:rsidP="0031414F">
      <w:pPr>
        <w:pStyle w:val="a8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4206C">
        <w:rPr>
          <w:sz w:val="28"/>
          <w:szCs w:val="28"/>
        </w:rPr>
        <w:t>новыми фактами и устаревшими способами их объяснения;</w:t>
      </w:r>
    </w:p>
    <w:p w:rsidR="0031414F" w:rsidRPr="0004206C" w:rsidRDefault="0031414F" w:rsidP="0031414F">
      <w:pPr>
        <w:pStyle w:val="a8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4206C">
        <w:rPr>
          <w:sz w:val="28"/>
          <w:szCs w:val="28"/>
        </w:rPr>
        <w:t>новыми подходами и способами их практической реализации;</w:t>
      </w:r>
    </w:p>
    <w:p w:rsidR="0031414F" w:rsidRPr="0004206C" w:rsidRDefault="0031414F" w:rsidP="0031414F">
      <w:pPr>
        <w:pStyle w:val="a8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4206C">
        <w:rPr>
          <w:sz w:val="28"/>
          <w:szCs w:val="28"/>
        </w:rPr>
        <w:lastRenderedPageBreak/>
        <w:t>новыми методами (средствами, технологиями) и недостаточностью сведений об их результативности;</w:t>
      </w:r>
    </w:p>
    <w:p w:rsidR="0031414F" w:rsidRPr="0004206C" w:rsidRDefault="0031414F" w:rsidP="0031414F">
      <w:pPr>
        <w:pStyle w:val="a8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4206C">
        <w:rPr>
          <w:sz w:val="28"/>
          <w:szCs w:val="28"/>
        </w:rPr>
        <w:t>потребностью в конкретных практических рекомендациях и недост</w:t>
      </w:r>
      <w:r w:rsidRPr="0004206C">
        <w:rPr>
          <w:sz w:val="28"/>
          <w:szCs w:val="28"/>
        </w:rPr>
        <w:t>а</w:t>
      </w:r>
      <w:r w:rsidRPr="0004206C">
        <w:rPr>
          <w:sz w:val="28"/>
          <w:szCs w:val="28"/>
        </w:rPr>
        <w:t>точностью оснований для их разработки, и т.д.</w:t>
      </w:r>
    </w:p>
    <w:p w:rsidR="0031414F" w:rsidRPr="0004206C" w:rsidRDefault="0031414F" w:rsidP="0031414F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04206C">
        <w:rPr>
          <w:b/>
          <w:sz w:val="28"/>
          <w:szCs w:val="28"/>
        </w:rPr>
        <w:t>Проблема исследования</w:t>
      </w:r>
      <w:r w:rsidRPr="0004206C">
        <w:rPr>
          <w:sz w:val="28"/>
          <w:szCs w:val="28"/>
        </w:rPr>
        <w:t xml:space="preserve"> – главный вопрос, непосредственно вытек</w:t>
      </w:r>
      <w:r w:rsidRPr="0004206C">
        <w:rPr>
          <w:sz w:val="28"/>
          <w:szCs w:val="28"/>
        </w:rPr>
        <w:t>а</w:t>
      </w:r>
      <w:r w:rsidRPr="0004206C">
        <w:rPr>
          <w:sz w:val="28"/>
          <w:szCs w:val="28"/>
        </w:rPr>
        <w:t>ющий из обнаруженного противоречия, который будет решаться в ходе и р</w:t>
      </w:r>
      <w:r w:rsidRPr="0004206C">
        <w:rPr>
          <w:sz w:val="28"/>
          <w:szCs w:val="28"/>
        </w:rPr>
        <w:t>е</w:t>
      </w:r>
      <w:r w:rsidRPr="0004206C">
        <w:rPr>
          <w:sz w:val="28"/>
          <w:szCs w:val="28"/>
        </w:rPr>
        <w:t>зультате данного исследования.</w:t>
      </w:r>
    </w:p>
    <w:p w:rsidR="0031414F" w:rsidRPr="0004206C" w:rsidRDefault="0031414F" w:rsidP="0031414F">
      <w:pPr>
        <w:spacing w:line="360" w:lineRule="auto"/>
        <w:ind w:firstLine="720"/>
        <w:jc w:val="both"/>
        <w:rPr>
          <w:sz w:val="28"/>
          <w:szCs w:val="28"/>
        </w:rPr>
      </w:pPr>
      <w:r w:rsidRPr="0004206C">
        <w:rPr>
          <w:b/>
          <w:sz w:val="28"/>
          <w:szCs w:val="28"/>
        </w:rPr>
        <w:t xml:space="preserve">Объект исследования </w:t>
      </w:r>
      <w:r w:rsidRPr="0004206C">
        <w:rPr>
          <w:sz w:val="28"/>
          <w:szCs w:val="28"/>
        </w:rPr>
        <w:t>– это процесс или явление, существующие независимо от исследователя и находящиеся в области данной науки (педаг</w:t>
      </w:r>
      <w:r w:rsidRPr="0004206C">
        <w:rPr>
          <w:sz w:val="28"/>
          <w:szCs w:val="28"/>
        </w:rPr>
        <w:t>о</w:t>
      </w:r>
      <w:r w:rsidRPr="0004206C">
        <w:rPr>
          <w:sz w:val="28"/>
          <w:szCs w:val="28"/>
        </w:rPr>
        <w:t>гика) или процесса (образовательный процесс). Объектом может быть деятельность субъектов образовательного процесса, процесс развития; я</w:t>
      </w:r>
      <w:r w:rsidRPr="0004206C">
        <w:rPr>
          <w:sz w:val="28"/>
          <w:szCs w:val="28"/>
        </w:rPr>
        <w:t>в</w:t>
      </w:r>
      <w:r w:rsidRPr="0004206C">
        <w:rPr>
          <w:sz w:val="28"/>
          <w:szCs w:val="28"/>
        </w:rPr>
        <w:t>ления, связанные с включенностью личности в образовательный процесс.</w:t>
      </w:r>
    </w:p>
    <w:p w:rsidR="0031414F" w:rsidRPr="0004206C" w:rsidRDefault="0031414F" w:rsidP="0031414F">
      <w:pPr>
        <w:spacing w:line="360" w:lineRule="auto"/>
        <w:ind w:firstLine="709"/>
        <w:jc w:val="both"/>
        <w:rPr>
          <w:sz w:val="28"/>
          <w:szCs w:val="28"/>
        </w:rPr>
      </w:pPr>
      <w:r w:rsidRPr="0004206C">
        <w:rPr>
          <w:sz w:val="28"/>
          <w:szCs w:val="28"/>
        </w:rPr>
        <w:t>Некорректно называть объектом образовательное учреждение, р</w:t>
      </w:r>
      <w:r w:rsidRPr="0004206C">
        <w:rPr>
          <w:sz w:val="28"/>
          <w:szCs w:val="28"/>
        </w:rPr>
        <w:t>е</w:t>
      </w:r>
      <w:r w:rsidRPr="0004206C">
        <w:rPr>
          <w:sz w:val="28"/>
          <w:szCs w:val="28"/>
        </w:rPr>
        <w:t>бенка, школьника, педагога и т.д.</w:t>
      </w:r>
    </w:p>
    <w:p w:rsidR="0031414F" w:rsidRPr="0004206C" w:rsidRDefault="0031414F" w:rsidP="0031414F">
      <w:pPr>
        <w:spacing w:line="360" w:lineRule="auto"/>
        <w:ind w:firstLine="709"/>
        <w:jc w:val="both"/>
        <w:rPr>
          <w:sz w:val="28"/>
          <w:szCs w:val="28"/>
        </w:rPr>
      </w:pPr>
      <w:r w:rsidRPr="0004206C">
        <w:rPr>
          <w:b/>
          <w:sz w:val="28"/>
          <w:szCs w:val="28"/>
        </w:rPr>
        <w:t>Предмет исследования</w:t>
      </w:r>
      <w:r w:rsidRPr="0004206C">
        <w:rPr>
          <w:sz w:val="28"/>
          <w:szCs w:val="28"/>
        </w:rPr>
        <w:t xml:space="preserve"> – это часть, сторона, аспект объекта, кот</w:t>
      </w:r>
      <w:r w:rsidRPr="0004206C">
        <w:rPr>
          <w:sz w:val="28"/>
          <w:szCs w:val="28"/>
        </w:rPr>
        <w:t>о</w:t>
      </w:r>
      <w:r w:rsidRPr="0004206C">
        <w:rPr>
          <w:sz w:val="28"/>
          <w:szCs w:val="28"/>
        </w:rPr>
        <w:t>рый непосредственно изучается в работе и связан с проблемой исследов</w:t>
      </w:r>
      <w:r w:rsidRPr="0004206C">
        <w:rPr>
          <w:sz w:val="28"/>
          <w:szCs w:val="28"/>
        </w:rPr>
        <w:t>а</w:t>
      </w:r>
      <w:r w:rsidRPr="0004206C">
        <w:rPr>
          <w:sz w:val="28"/>
          <w:szCs w:val="28"/>
        </w:rPr>
        <w:t>ния. При формулировке предмета исследования следует знать, что он до</w:t>
      </w:r>
      <w:r w:rsidRPr="0004206C">
        <w:rPr>
          <w:sz w:val="28"/>
          <w:szCs w:val="28"/>
        </w:rPr>
        <w:t>л</w:t>
      </w:r>
      <w:r w:rsidRPr="0004206C">
        <w:rPr>
          <w:sz w:val="28"/>
          <w:szCs w:val="28"/>
        </w:rPr>
        <w:t xml:space="preserve">жен вытекать из темы исследования. </w:t>
      </w:r>
      <w:proofErr w:type="gramStart"/>
      <w:r w:rsidRPr="0004206C">
        <w:rPr>
          <w:sz w:val="28"/>
          <w:szCs w:val="28"/>
        </w:rPr>
        <w:t>Предметом может быть целевой, содержательный, технологический, личностно-мотивационный, организационный аспекты изучаемого явления или деятельности; социально-педагогические условия, факторы, принципы, методы, формы, средства, механизмы реализации опр</w:t>
      </w:r>
      <w:r w:rsidRPr="0004206C">
        <w:rPr>
          <w:sz w:val="28"/>
          <w:szCs w:val="28"/>
        </w:rPr>
        <w:t>е</w:t>
      </w:r>
      <w:r w:rsidRPr="0004206C">
        <w:rPr>
          <w:sz w:val="28"/>
          <w:szCs w:val="28"/>
        </w:rPr>
        <w:t xml:space="preserve">деленного процесса. </w:t>
      </w:r>
      <w:proofErr w:type="gramEnd"/>
    </w:p>
    <w:p w:rsidR="0031414F" w:rsidRPr="0004206C" w:rsidRDefault="0031414F" w:rsidP="0031414F">
      <w:pPr>
        <w:spacing w:line="360" w:lineRule="auto"/>
        <w:ind w:firstLine="709"/>
        <w:jc w:val="both"/>
        <w:rPr>
          <w:sz w:val="28"/>
          <w:szCs w:val="28"/>
        </w:rPr>
      </w:pPr>
      <w:r w:rsidRPr="0004206C">
        <w:rPr>
          <w:sz w:val="28"/>
          <w:szCs w:val="28"/>
        </w:rPr>
        <w:t>Объект и предмет исследования соотносятся между собой как общее и частное.</w:t>
      </w:r>
    </w:p>
    <w:p w:rsidR="0031414F" w:rsidRPr="0004206C" w:rsidRDefault="0031414F" w:rsidP="0031414F">
      <w:pPr>
        <w:spacing w:line="360" w:lineRule="auto"/>
        <w:ind w:firstLine="709"/>
        <w:jc w:val="both"/>
        <w:rPr>
          <w:sz w:val="28"/>
          <w:szCs w:val="28"/>
        </w:rPr>
      </w:pPr>
      <w:r w:rsidRPr="0004206C">
        <w:rPr>
          <w:b/>
          <w:sz w:val="28"/>
          <w:szCs w:val="28"/>
        </w:rPr>
        <w:t>Цель исследования</w:t>
      </w:r>
      <w:r w:rsidRPr="0004206C">
        <w:rPr>
          <w:sz w:val="28"/>
          <w:szCs w:val="28"/>
        </w:rPr>
        <w:t xml:space="preserve"> – главный результат, который должен быть пол</w:t>
      </w:r>
      <w:r w:rsidRPr="0004206C">
        <w:rPr>
          <w:sz w:val="28"/>
          <w:szCs w:val="28"/>
        </w:rPr>
        <w:t>у</w:t>
      </w:r>
      <w:r w:rsidRPr="0004206C">
        <w:rPr>
          <w:sz w:val="28"/>
          <w:szCs w:val="28"/>
        </w:rPr>
        <w:t>чен в конечном итоге всего исследования. Цель формулируется на основе обозначенной проблемы, объекта и предмета исследования. Формул</w:t>
      </w:r>
      <w:r w:rsidRPr="0004206C">
        <w:rPr>
          <w:sz w:val="28"/>
          <w:szCs w:val="28"/>
        </w:rPr>
        <w:t>и</w:t>
      </w:r>
      <w:r w:rsidRPr="0004206C">
        <w:rPr>
          <w:sz w:val="28"/>
          <w:szCs w:val="28"/>
        </w:rPr>
        <w:t>ровки цели исследования обычно начинаются словами «обосновать», «п</w:t>
      </w:r>
      <w:r w:rsidRPr="0004206C">
        <w:rPr>
          <w:sz w:val="28"/>
          <w:szCs w:val="28"/>
        </w:rPr>
        <w:t>о</w:t>
      </w:r>
      <w:r w:rsidRPr="0004206C">
        <w:rPr>
          <w:sz w:val="28"/>
          <w:szCs w:val="28"/>
        </w:rPr>
        <w:t>казать», «организовать», «раскрыть», «изучить», «выявить». Возможными целями и</w:t>
      </w:r>
      <w:r w:rsidRPr="0004206C">
        <w:rPr>
          <w:sz w:val="28"/>
          <w:szCs w:val="28"/>
        </w:rPr>
        <w:t>с</w:t>
      </w:r>
      <w:r w:rsidRPr="0004206C">
        <w:rPr>
          <w:sz w:val="28"/>
          <w:szCs w:val="28"/>
        </w:rPr>
        <w:t>следования могут быть:</w:t>
      </w:r>
    </w:p>
    <w:p w:rsidR="0031414F" w:rsidRPr="0004206C" w:rsidRDefault="0031414F" w:rsidP="0031414F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4206C">
        <w:rPr>
          <w:sz w:val="28"/>
          <w:szCs w:val="28"/>
        </w:rPr>
        <w:lastRenderedPageBreak/>
        <w:t>обоснование развивающих, коррекционных возможностей той или иной организации процесса (обучения, воспитания);</w:t>
      </w:r>
    </w:p>
    <w:p w:rsidR="0031414F" w:rsidRPr="0004206C" w:rsidRDefault="0031414F" w:rsidP="0031414F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4206C">
        <w:rPr>
          <w:sz w:val="28"/>
          <w:szCs w:val="28"/>
        </w:rPr>
        <w:t>определение теоретических ориентиров для разработки практич</w:t>
      </w:r>
      <w:r w:rsidRPr="0004206C">
        <w:rPr>
          <w:sz w:val="28"/>
          <w:szCs w:val="28"/>
        </w:rPr>
        <w:t>е</w:t>
      </w:r>
      <w:r w:rsidRPr="0004206C">
        <w:rPr>
          <w:sz w:val="28"/>
          <w:szCs w:val="28"/>
        </w:rPr>
        <w:t>ских методик, программ;</w:t>
      </w:r>
    </w:p>
    <w:p w:rsidR="0031414F" w:rsidRPr="0004206C" w:rsidRDefault="0031414F" w:rsidP="0031414F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4206C">
        <w:rPr>
          <w:sz w:val="28"/>
          <w:szCs w:val="28"/>
        </w:rPr>
        <w:t>определение и описание ведущих научных подходов для разработки рекомендаций, методик, технологий;</w:t>
      </w:r>
    </w:p>
    <w:p w:rsidR="0031414F" w:rsidRPr="0004206C" w:rsidRDefault="0031414F" w:rsidP="0031414F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4206C">
        <w:rPr>
          <w:sz w:val="28"/>
          <w:szCs w:val="28"/>
        </w:rPr>
        <w:t>выявление особенностей процесса или явления («особенности взаим</w:t>
      </w:r>
      <w:r w:rsidRPr="0004206C">
        <w:rPr>
          <w:sz w:val="28"/>
          <w:szCs w:val="28"/>
        </w:rPr>
        <w:t>о</w:t>
      </w:r>
      <w:r w:rsidRPr="0004206C">
        <w:rPr>
          <w:sz w:val="28"/>
          <w:szCs w:val="28"/>
        </w:rPr>
        <w:t>действия», «особенности адаптации»);</w:t>
      </w:r>
    </w:p>
    <w:p w:rsidR="0031414F" w:rsidRPr="0004206C" w:rsidRDefault="0031414F" w:rsidP="0031414F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4206C">
        <w:rPr>
          <w:sz w:val="28"/>
          <w:szCs w:val="28"/>
        </w:rPr>
        <w:t>разработка, модификация или адаптация к новым условиям определе</w:t>
      </w:r>
      <w:r w:rsidRPr="0004206C">
        <w:rPr>
          <w:sz w:val="28"/>
          <w:szCs w:val="28"/>
        </w:rPr>
        <w:t>н</w:t>
      </w:r>
      <w:r w:rsidRPr="0004206C">
        <w:rPr>
          <w:sz w:val="28"/>
          <w:szCs w:val="28"/>
        </w:rPr>
        <w:t>ной модели, методики, технологии («разработать модель развития социал</w:t>
      </w:r>
      <w:r w:rsidRPr="0004206C">
        <w:rPr>
          <w:sz w:val="28"/>
          <w:szCs w:val="28"/>
        </w:rPr>
        <w:t>ь</w:t>
      </w:r>
      <w:r w:rsidRPr="0004206C">
        <w:rPr>
          <w:sz w:val="28"/>
          <w:szCs w:val="28"/>
        </w:rPr>
        <w:t>но-психологической компетентности младших школьников»);</w:t>
      </w:r>
    </w:p>
    <w:p w:rsidR="0031414F" w:rsidRPr="0004206C" w:rsidRDefault="0031414F" w:rsidP="0031414F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4206C">
        <w:rPr>
          <w:sz w:val="28"/>
          <w:szCs w:val="28"/>
        </w:rPr>
        <w:t>изучение структуры и содержания какого-либо явления («структура и содержание социально-психологической компетентности»);</w:t>
      </w:r>
    </w:p>
    <w:p w:rsidR="0031414F" w:rsidRPr="0004206C" w:rsidRDefault="0031414F" w:rsidP="0031414F">
      <w:pPr>
        <w:pStyle w:val="a7"/>
        <w:rPr>
          <w:b/>
        </w:rPr>
      </w:pPr>
      <w:r w:rsidRPr="0004206C">
        <w:rPr>
          <w:b/>
        </w:rPr>
        <w:t xml:space="preserve">Гипотеза исследования. </w:t>
      </w:r>
      <w:r w:rsidRPr="0004206C">
        <w:rPr>
          <w:szCs w:val="28"/>
        </w:rPr>
        <w:t>После формулирования объекта, предмета, цели исследования строится гипотеза – предположение о</w:t>
      </w:r>
      <w:r w:rsidRPr="0004206C">
        <w:rPr>
          <w:b/>
          <w:szCs w:val="28"/>
        </w:rPr>
        <w:t xml:space="preserve"> </w:t>
      </w:r>
      <w:r w:rsidRPr="0004206C">
        <w:rPr>
          <w:szCs w:val="28"/>
        </w:rPr>
        <w:t>наличии, отсу</w:t>
      </w:r>
      <w:r w:rsidRPr="0004206C">
        <w:rPr>
          <w:szCs w:val="28"/>
        </w:rPr>
        <w:t>т</w:t>
      </w:r>
      <w:r w:rsidRPr="0004206C">
        <w:rPr>
          <w:szCs w:val="28"/>
        </w:rPr>
        <w:t>ствии или виде связей между изучаемыми явлениями, о характере этой связи, о закономерностях динамики явлений и т.п. и логическое обоснов</w:t>
      </w:r>
      <w:r w:rsidRPr="0004206C">
        <w:rPr>
          <w:szCs w:val="28"/>
        </w:rPr>
        <w:t>а</w:t>
      </w:r>
      <w:r w:rsidRPr="0004206C">
        <w:rPr>
          <w:szCs w:val="28"/>
        </w:rPr>
        <w:t>ние этого предположения. Гипотеза направлена на доказательство предполагаемой вз</w:t>
      </w:r>
      <w:r w:rsidRPr="0004206C">
        <w:rPr>
          <w:szCs w:val="28"/>
        </w:rPr>
        <w:t>а</w:t>
      </w:r>
      <w:r w:rsidRPr="0004206C">
        <w:rPr>
          <w:szCs w:val="28"/>
        </w:rPr>
        <w:t>имосвязи между изучаемыми явлениями, определение усл</w:t>
      </w:r>
      <w:r w:rsidRPr="0004206C">
        <w:rPr>
          <w:szCs w:val="28"/>
        </w:rPr>
        <w:t>о</w:t>
      </w:r>
      <w:r w:rsidRPr="0004206C">
        <w:rPr>
          <w:szCs w:val="28"/>
        </w:rPr>
        <w:t>вий, при которых обозначенная связь осуществляется.</w:t>
      </w:r>
    </w:p>
    <w:p w:rsidR="0031414F" w:rsidRPr="0004206C" w:rsidRDefault="0031414F" w:rsidP="0031414F">
      <w:pPr>
        <w:spacing w:line="360" w:lineRule="auto"/>
        <w:ind w:firstLine="708"/>
        <w:jc w:val="both"/>
        <w:rPr>
          <w:sz w:val="28"/>
          <w:szCs w:val="28"/>
        </w:rPr>
      </w:pPr>
      <w:r w:rsidRPr="0004206C">
        <w:rPr>
          <w:sz w:val="28"/>
          <w:szCs w:val="28"/>
        </w:rPr>
        <w:t xml:space="preserve">При формулировке и проверке гипотез следует </w:t>
      </w:r>
      <w:r w:rsidRPr="0004206C">
        <w:rPr>
          <w:b/>
          <w:sz w:val="28"/>
          <w:szCs w:val="28"/>
        </w:rPr>
        <w:t>учитывать</w:t>
      </w:r>
      <w:r w:rsidRPr="0004206C">
        <w:rPr>
          <w:sz w:val="28"/>
          <w:szCs w:val="28"/>
        </w:rPr>
        <w:t>, что:</w:t>
      </w:r>
    </w:p>
    <w:p w:rsidR="0031414F" w:rsidRPr="0004206C" w:rsidRDefault="0031414F" w:rsidP="0031414F">
      <w:pPr>
        <w:pStyle w:val="a8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4206C">
        <w:rPr>
          <w:sz w:val="28"/>
          <w:szCs w:val="28"/>
        </w:rPr>
        <w:t xml:space="preserve">гипотеза должна формулироваться позитивно («такие-то действия </w:t>
      </w:r>
      <w:r w:rsidRPr="0004206C">
        <w:rPr>
          <w:b/>
          <w:sz w:val="28"/>
          <w:szCs w:val="28"/>
        </w:rPr>
        <w:t>приведут</w:t>
      </w:r>
      <w:r w:rsidRPr="0004206C">
        <w:rPr>
          <w:sz w:val="28"/>
          <w:szCs w:val="28"/>
        </w:rPr>
        <w:t xml:space="preserve"> к таким-то изменениям…»);</w:t>
      </w:r>
    </w:p>
    <w:p w:rsidR="0031414F" w:rsidRPr="0004206C" w:rsidRDefault="0031414F" w:rsidP="0031414F">
      <w:pPr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4206C">
        <w:rPr>
          <w:sz w:val="28"/>
          <w:szCs w:val="28"/>
        </w:rPr>
        <w:t>гипотеза должна быть верифицируемой, то есть проверяемой (доказ</w:t>
      </w:r>
      <w:r w:rsidRPr="0004206C">
        <w:rPr>
          <w:sz w:val="28"/>
          <w:szCs w:val="28"/>
        </w:rPr>
        <w:t>ы</w:t>
      </w:r>
      <w:r w:rsidRPr="0004206C">
        <w:rPr>
          <w:sz w:val="28"/>
          <w:szCs w:val="28"/>
        </w:rPr>
        <w:t>ваемой или опровергаемой) с помощью научных методов;</w:t>
      </w:r>
    </w:p>
    <w:p w:rsidR="0031414F" w:rsidRPr="0004206C" w:rsidRDefault="0031414F" w:rsidP="0031414F">
      <w:pPr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4206C">
        <w:rPr>
          <w:sz w:val="28"/>
          <w:szCs w:val="28"/>
        </w:rPr>
        <w:t>понятия и суждения предположительного характера, которые фигур</w:t>
      </w:r>
      <w:r w:rsidRPr="0004206C">
        <w:rPr>
          <w:sz w:val="28"/>
          <w:szCs w:val="28"/>
        </w:rPr>
        <w:t>и</w:t>
      </w:r>
      <w:r w:rsidRPr="0004206C">
        <w:rPr>
          <w:sz w:val="28"/>
          <w:szCs w:val="28"/>
        </w:rPr>
        <w:t>руют в гипотезе, должны быть достаточно четкими и конкретными;</w:t>
      </w:r>
    </w:p>
    <w:p w:rsidR="0031414F" w:rsidRPr="0004206C" w:rsidRDefault="0031414F" w:rsidP="0031414F">
      <w:pPr>
        <w:pStyle w:val="a8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4206C">
        <w:rPr>
          <w:sz w:val="28"/>
          <w:szCs w:val="28"/>
        </w:rPr>
        <w:t>гипотеза не должна быть самоочевидной (например, то, что повыш</w:t>
      </w:r>
      <w:r w:rsidRPr="0004206C">
        <w:rPr>
          <w:sz w:val="28"/>
          <w:szCs w:val="28"/>
        </w:rPr>
        <w:t>е</w:t>
      </w:r>
      <w:r w:rsidRPr="0004206C">
        <w:rPr>
          <w:sz w:val="28"/>
          <w:szCs w:val="28"/>
        </w:rPr>
        <w:t>ние мотивации активизирует процесс самоопределения – понятно без всяких проверок и доказательств).</w:t>
      </w:r>
    </w:p>
    <w:p w:rsidR="0031414F" w:rsidRPr="0004206C" w:rsidRDefault="0031414F" w:rsidP="0031414F">
      <w:pPr>
        <w:pStyle w:val="a8"/>
        <w:spacing w:line="360" w:lineRule="auto"/>
        <w:ind w:left="0" w:firstLine="708"/>
        <w:jc w:val="both"/>
        <w:rPr>
          <w:sz w:val="28"/>
          <w:szCs w:val="28"/>
        </w:rPr>
      </w:pPr>
      <w:r w:rsidRPr="0004206C">
        <w:rPr>
          <w:sz w:val="28"/>
          <w:szCs w:val="28"/>
        </w:rPr>
        <w:lastRenderedPageBreak/>
        <w:t>Когда в исследовании используются методы статистической обр</w:t>
      </w:r>
      <w:r w:rsidRPr="0004206C">
        <w:rPr>
          <w:sz w:val="28"/>
          <w:szCs w:val="28"/>
        </w:rPr>
        <w:t>а</w:t>
      </w:r>
      <w:r w:rsidRPr="0004206C">
        <w:rPr>
          <w:sz w:val="28"/>
          <w:szCs w:val="28"/>
        </w:rPr>
        <w:t>ботки результатов диагностического обследования (корреляционный анализ диагностированных факторов, дисперсионный анализ и др.), необходимо в</w:t>
      </w:r>
      <w:r w:rsidRPr="0004206C">
        <w:rPr>
          <w:sz w:val="28"/>
          <w:szCs w:val="28"/>
        </w:rPr>
        <w:t>ы</w:t>
      </w:r>
      <w:r w:rsidRPr="0004206C">
        <w:rPr>
          <w:sz w:val="28"/>
          <w:szCs w:val="28"/>
        </w:rPr>
        <w:t>движение статистических гипотез: Н</w:t>
      </w:r>
      <w:proofErr w:type="gramStart"/>
      <w:r w:rsidRPr="0004206C">
        <w:rPr>
          <w:sz w:val="18"/>
          <w:szCs w:val="18"/>
        </w:rPr>
        <w:t>0</w:t>
      </w:r>
      <w:proofErr w:type="gramEnd"/>
      <w:r w:rsidRPr="0004206C">
        <w:rPr>
          <w:sz w:val="28"/>
          <w:szCs w:val="28"/>
        </w:rPr>
        <w:t xml:space="preserve"> – показатели Х не имеют значимых связей с факторами </w:t>
      </w:r>
      <w:r w:rsidRPr="0004206C">
        <w:rPr>
          <w:sz w:val="28"/>
          <w:szCs w:val="28"/>
          <w:lang w:val="en-US"/>
        </w:rPr>
        <w:t>Y</w:t>
      </w:r>
      <w:r w:rsidRPr="0004206C">
        <w:rPr>
          <w:sz w:val="28"/>
          <w:szCs w:val="28"/>
        </w:rPr>
        <w:t xml:space="preserve"> и </w:t>
      </w:r>
      <w:r w:rsidRPr="0004206C">
        <w:rPr>
          <w:sz w:val="28"/>
          <w:szCs w:val="28"/>
          <w:lang w:val="en-US"/>
        </w:rPr>
        <w:t>Z</w:t>
      </w:r>
      <w:r w:rsidRPr="0004206C">
        <w:rPr>
          <w:sz w:val="28"/>
          <w:szCs w:val="28"/>
        </w:rPr>
        <w:t>; Н</w:t>
      </w:r>
      <w:r w:rsidRPr="0004206C">
        <w:rPr>
          <w:sz w:val="16"/>
          <w:szCs w:val="16"/>
        </w:rPr>
        <w:t>1</w:t>
      </w:r>
      <w:r w:rsidRPr="0004206C">
        <w:rPr>
          <w:sz w:val="28"/>
          <w:szCs w:val="28"/>
        </w:rPr>
        <w:t xml:space="preserve"> – показатели Х значимо связаны с факторами </w:t>
      </w:r>
      <w:r w:rsidRPr="0004206C">
        <w:rPr>
          <w:sz w:val="28"/>
          <w:szCs w:val="28"/>
          <w:lang w:val="en-US"/>
        </w:rPr>
        <w:t>Y</w:t>
      </w:r>
      <w:r w:rsidRPr="0004206C">
        <w:rPr>
          <w:sz w:val="28"/>
          <w:szCs w:val="28"/>
        </w:rPr>
        <w:t xml:space="preserve"> и </w:t>
      </w:r>
      <w:r w:rsidRPr="0004206C">
        <w:rPr>
          <w:sz w:val="28"/>
          <w:szCs w:val="28"/>
          <w:lang w:val="en-US"/>
        </w:rPr>
        <w:t>Z</w:t>
      </w:r>
      <w:r w:rsidRPr="0004206C">
        <w:rPr>
          <w:sz w:val="28"/>
          <w:szCs w:val="28"/>
        </w:rPr>
        <w:t xml:space="preserve">. </w:t>
      </w:r>
    </w:p>
    <w:p w:rsidR="0031414F" w:rsidRPr="0004206C" w:rsidRDefault="0031414F" w:rsidP="0031414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4206C">
        <w:rPr>
          <w:b/>
          <w:sz w:val="28"/>
          <w:szCs w:val="28"/>
        </w:rPr>
        <w:t>Задачи исследования –</w:t>
      </w:r>
      <w:r w:rsidRPr="0004206C">
        <w:rPr>
          <w:sz w:val="28"/>
          <w:szCs w:val="28"/>
        </w:rPr>
        <w:t xml:space="preserve"> конкретизируют цели исследования и подразделяют ее на определенные этапы. Этапы – это действия, обеспечив</w:t>
      </w:r>
      <w:r w:rsidRPr="0004206C">
        <w:rPr>
          <w:sz w:val="28"/>
          <w:szCs w:val="28"/>
        </w:rPr>
        <w:t>а</w:t>
      </w:r>
      <w:r w:rsidRPr="0004206C">
        <w:rPr>
          <w:sz w:val="28"/>
          <w:szCs w:val="28"/>
        </w:rPr>
        <w:t>ющие выполнение работы (анализ литературы, сравнительный анализ подходов, сбор эмпирических данных и т.п.). Задачи, в отличие от этапов, – то, ради ч</w:t>
      </w:r>
      <w:r w:rsidRPr="0004206C">
        <w:rPr>
          <w:sz w:val="28"/>
          <w:szCs w:val="28"/>
        </w:rPr>
        <w:t>е</w:t>
      </w:r>
      <w:r w:rsidRPr="0004206C">
        <w:rPr>
          <w:sz w:val="28"/>
          <w:szCs w:val="28"/>
        </w:rPr>
        <w:t>го совершаются действия. Обычно в исследовании рекомендуется формул</w:t>
      </w:r>
      <w:r w:rsidRPr="0004206C">
        <w:rPr>
          <w:sz w:val="28"/>
          <w:szCs w:val="28"/>
        </w:rPr>
        <w:t>и</w:t>
      </w:r>
      <w:r w:rsidRPr="0004206C">
        <w:rPr>
          <w:sz w:val="28"/>
          <w:szCs w:val="28"/>
        </w:rPr>
        <w:t xml:space="preserve">ровать не более 4 – 5-и задач. </w:t>
      </w:r>
      <w:proofErr w:type="gramStart"/>
      <w:r w:rsidRPr="0004206C">
        <w:rPr>
          <w:sz w:val="28"/>
          <w:szCs w:val="28"/>
        </w:rPr>
        <w:t>Формулировки задач, как правило, начинаются с глаголов (определить, раскрыть, обосновать, проанализировать, установить, разработать, апробир</w:t>
      </w:r>
      <w:r w:rsidRPr="0004206C">
        <w:rPr>
          <w:sz w:val="28"/>
          <w:szCs w:val="28"/>
        </w:rPr>
        <w:t>о</w:t>
      </w:r>
      <w:r w:rsidRPr="0004206C">
        <w:rPr>
          <w:sz w:val="28"/>
          <w:szCs w:val="28"/>
        </w:rPr>
        <w:t xml:space="preserve">вать, оценить результативность и т.п.). </w:t>
      </w:r>
      <w:proofErr w:type="gramEnd"/>
    </w:p>
    <w:p w:rsidR="0031414F" w:rsidRPr="0004206C" w:rsidRDefault="0031414F" w:rsidP="0031414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4206C">
        <w:rPr>
          <w:bCs/>
          <w:sz w:val="28"/>
          <w:szCs w:val="28"/>
        </w:rPr>
        <w:t>Примеры формулировки задач:</w:t>
      </w:r>
    </w:p>
    <w:p w:rsidR="0031414F" w:rsidRPr="0004206C" w:rsidRDefault="0031414F" w:rsidP="0031414F">
      <w:pPr>
        <w:pStyle w:val="a8"/>
        <w:numPr>
          <w:ilvl w:val="0"/>
          <w:numId w:val="20"/>
        </w:numPr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04206C">
        <w:rPr>
          <w:sz w:val="28"/>
          <w:szCs w:val="28"/>
        </w:rPr>
        <w:t>Раскрыть содержание понятий (если понятия относительно недавно получили широкое распространение в науке)…</w:t>
      </w:r>
    </w:p>
    <w:p w:rsidR="0031414F" w:rsidRPr="0004206C" w:rsidRDefault="0031414F" w:rsidP="0031414F">
      <w:pPr>
        <w:pStyle w:val="a8"/>
        <w:numPr>
          <w:ilvl w:val="0"/>
          <w:numId w:val="20"/>
        </w:numPr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04206C">
        <w:rPr>
          <w:sz w:val="28"/>
          <w:szCs w:val="28"/>
        </w:rPr>
        <w:t>Определить и обосновать теоретические ориентиры для разработки….</w:t>
      </w:r>
    </w:p>
    <w:p w:rsidR="0031414F" w:rsidRPr="0004206C" w:rsidRDefault="0031414F" w:rsidP="0031414F">
      <w:pPr>
        <w:pStyle w:val="a8"/>
        <w:numPr>
          <w:ilvl w:val="0"/>
          <w:numId w:val="20"/>
        </w:numPr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04206C">
        <w:rPr>
          <w:sz w:val="28"/>
          <w:szCs w:val="28"/>
        </w:rPr>
        <w:t>Выявить уровень….</w:t>
      </w:r>
    </w:p>
    <w:p w:rsidR="0031414F" w:rsidRPr="0004206C" w:rsidRDefault="0031414F" w:rsidP="0031414F">
      <w:pPr>
        <w:pStyle w:val="a8"/>
        <w:numPr>
          <w:ilvl w:val="0"/>
          <w:numId w:val="2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4206C">
        <w:rPr>
          <w:caps/>
          <w:sz w:val="28"/>
          <w:szCs w:val="28"/>
        </w:rPr>
        <w:t>р</w:t>
      </w:r>
      <w:r w:rsidRPr="0004206C">
        <w:rPr>
          <w:sz w:val="28"/>
          <w:szCs w:val="28"/>
        </w:rPr>
        <w:t>азработать и апробировать программу ….</w:t>
      </w:r>
    </w:p>
    <w:p w:rsidR="0031414F" w:rsidRPr="0004206C" w:rsidRDefault="0031414F" w:rsidP="0031414F">
      <w:pPr>
        <w:pStyle w:val="a8"/>
        <w:numPr>
          <w:ilvl w:val="0"/>
          <w:numId w:val="2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4206C">
        <w:rPr>
          <w:sz w:val="28"/>
          <w:szCs w:val="28"/>
        </w:rPr>
        <w:t>Оценить результативность программы…</w:t>
      </w:r>
    </w:p>
    <w:p w:rsidR="0031414F" w:rsidRPr="0004206C" w:rsidRDefault="0031414F" w:rsidP="0031414F">
      <w:pPr>
        <w:spacing w:line="360" w:lineRule="auto"/>
        <w:ind w:firstLine="709"/>
        <w:jc w:val="both"/>
        <w:rPr>
          <w:sz w:val="28"/>
          <w:szCs w:val="28"/>
        </w:rPr>
      </w:pPr>
      <w:r w:rsidRPr="0004206C">
        <w:rPr>
          <w:b/>
          <w:sz w:val="28"/>
          <w:szCs w:val="28"/>
        </w:rPr>
        <w:t xml:space="preserve">Теоретико-методологическая база исследования – </w:t>
      </w:r>
      <w:r w:rsidRPr="0004206C">
        <w:rPr>
          <w:sz w:val="28"/>
          <w:szCs w:val="28"/>
        </w:rPr>
        <w:t>это концепции и теории, которые легли в основу исследования. Имеются в виду не все публ</w:t>
      </w:r>
      <w:r w:rsidRPr="0004206C">
        <w:rPr>
          <w:sz w:val="28"/>
          <w:szCs w:val="28"/>
        </w:rPr>
        <w:t>и</w:t>
      </w:r>
      <w:r w:rsidRPr="0004206C">
        <w:rPr>
          <w:sz w:val="28"/>
          <w:szCs w:val="28"/>
        </w:rPr>
        <w:t>кации, на которые ссылается автор, а те, которые определяют логику исследов</w:t>
      </w:r>
      <w:r w:rsidRPr="0004206C">
        <w:rPr>
          <w:sz w:val="28"/>
          <w:szCs w:val="28"/>
        </w:rPr>
        <w:t>а</w:t>
      </w:r>
      <w:r w:rsidRPr="0004206C">
        <w:rPr>
          <w:sz w:val="28"/>
          <w:szCs w:val="28"/>
        </w:rPr>
        <w:t>ния, основные принципы, подходы, парадигму мышления. Грамотно описанная теоретико-методологическая база исслед</w:t>
      </w:r>
      <w:r w:rsidRPr="0004206C">
        <w:rPr>
          <w:sz w:val="28"/>
          <w:szCs w:val="28"/>
        </w:rPr>
        <w:t>о</w:t>
      </w:r>
      <w:r w:rsidRPr="0004206C">
        <w:rPr>
          <w:sz w:val="28"/>
          <w:szCs w:val="28"/>
        </w:rPr>
        <w:t>вания позволит студенту определиться с собственной профессиональной позицией, расставить при</w:t>
      </w:r>
      <w:r w:rsidRPr="0004206C">
        <w:rPr>
          <w:sz w:val="28"/>
          <w:szCs w:val="28"/>
        </w:rPr>
        <w:t>о</w:t>
      </w:r>
      <w:r w:rsidRPr="0004206C">
        <w:rPr>
          <w:sz w:val="28"/>
          <w:szCs w:val="28"/>
        </w:rPr>
        <w:t xml:space="preserve">ритеты. </w:t>
      </w:r>
    </w:p>
    <w:p w:rsidR="0031414F" w:rsidRPr="0004206C" w:rsidRDefault="0031414F" w:rsidP="0031414F">
      <w:pPr>
        <w:spacing w:line="360" w:lineRule="auto"/>
        <w:ind w:firstLine="360"/>
        <w:jc w:val="both"/>
        <w:rPr>
          <w:sz w:val="28"/>
          <w:szCs w:val="28"/>
        </w:rPr>
      </w:pPr>
      <w:r w:rsidRPr="0004206C">
        <w:rPr>
          <w:sz w:val="28"/>
          <w:szCs w:val="28"/>
        </w:rPr>
        <w:lastRenderedPageBreak/>
        <w:t>Теоретико-методологические основы исследования формулируются примерно так: «Теоретико-методологической базой исследования являю</w:t>
      </w:r>
      <w:r w:rsidRPr="0004206C">
        <w:rPr>
          <w:sz w:val="28"/>
          <w:szCs w:val="28"/>
        </w:rPr>
        <w:t>т</w:t>
      </w:r>
      <w:r w:rsidRPr="0004206C">
        <w:rPr>
          <w:sz w:val="28"/>
          <w:szCs w:val="28"/>
        </w:rPr>
        <w:t>ся...». Например:</w:t>
      </w:r>
    </w:p>
    <w:p w:rsidR="0031414F" w:rsidRPr="0004206C" w:rsidRDefault="0031414F" w:rsidP="0031414F">
      <w:pPr>
        <w:pStyle w:val="a8"/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4206C">
        <w:rPr>
          <w:sz w:val="28"/>
          <w:szCs w:val="28"/>
        </w:rPr>
        <w:t xml:space="preserve">теория саморазвития, самореализации (А. </w:t>
      </w:r>
      <w:proofErr w:type="spellStart"/>
      <w:r w:rsidRPr="0004206C">
        <w:rPr>
          <w:sz w:val="28"/>
          <w:szCs w:val="28"/>
        </w:rPr>
        <w:t>Маслой</w:t>
      </w:r>
      <w:proofErr w:type="spellEnd"/>
      <w:r w:rsidRPr="0004206C">
        <w:rPr>
          <w:sz w:val="28"/>
          <w:szCs w:val="28"/>
        </w:rPr>
        <w:t xml:space="preserve">, К. </w:t>
      </w:r>
      <w:proofErr w:type="spellStart"/>
      <w:r w:rsidRPr="0004206C">
        <w:rPr>
          <w:sz w:val="28"/>
          <w:szCs w:val="28"/>
        </w:rPr>
        <w:t>Роджерс</w:t>
      </w:r>
      <w:proofErr w:type="spellEnd"/>
      <w:r w:rsidRPr="0004206C">
        <w:rPr>
          <w:sz w:val="28"/>
          <w:szCs w:val="28"/>
        </w:rPr>
        <w:t>);</w:t>
      </w:r>
    </w:p>
    <w:p w:rsidR="0031414F" w:rsidRPr="0004206C" w:rsidRDefault="0031414F" w:rsidP="0031414F">
      <w:pPr>
        <w:pStyle w:val="a8"/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04206C">
        <w:rPr>
          <w:sz w:val="28"/>
          <w:szCs w:val="28"/>
        </w:rPr>
        <w:t>компетентностный</w:t>
      </w:r>
      <w:proofErr w:type="spellEnd"/>
      <w:r w:rsidRPr="0004206C">
        <w:rPr>
          <w:sz w:val="28"/>
          <w:szCs w:val="28"/>
        </w:rPr>
        <w:t xml:space="preserve"> подход в образовании (Дж. Равен, И.Я. </w:t>
      </w:r>
      <w:proofErr w:type="gramStart"/>
      <w:r w:rsidRPr="0004206C">
        <w:rPr>
          <w:sz w:val="28"/>
          <w:szCs w:val="28"/>
        </w:rPr>
        <w:t>Зимняя</w:t>
      </w:r>
      <w:proofErr w:type="gramEnd"/>
      <w:r w:rsidRPr="0004206C">
        <w:rPr>
          <w:sz w:val="28"/>
          <w:szCs w:val="28"/>
        </w:rPr>
        <w:t xml:space="preserve">, </w:t>
      </w:r>
      <w:proofErr w:type="spellStart"/>
      <w:r w:rsidRPr="0004206C">
        <w:rPr>
          <w:sz w:val="28"/>
          <w:szCs w:val="28"/>
        </w:rPr>
        <w:t>А.В.Хуторской</w:t>
      </w:r>
      <w:proofErr w:type="spellEnd"/>
      <w:r w:rsidRPr="0004206C">
        <w:rPr>
          <w:sz w:val="28"/>
          <w:szCs w:val="28"/>
        </w:rPr>
        <w:t>);</w:t>
      </w:r>
    </w:p>
    <w:p w:rsidR="0031414F" w:rsidRPr="0004206C" w:rsidRDefault="0031414F" w:rsidP="0031414F">
      <w:pPr>
        <w:pStyle w:val="a8"/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4206C">
        <w:rPr>
          <w:sz w:val="28"/>
          <w:szCs w:val="28"/>
        </w:rPr>
        <w:t xml:space="preserve">теоретические положения об особенностях и механизмах творчества (Л.С. Выготский, Г.С. </w:t>
      </w:r>
      <w:proofErr w:type="spellStart"/>
      <w:r w:rsidRPr="0004206C">
        <w:rPr>
          <w:sz w:val="28"/>
          <w:szCs w:val="28"/>
        </w:rPr>
        <w:t>Альтшуллер</w:t>
      </w:r>
      <w:proofErr w:type="spellEnd"/>
      <w:r w:rsidRPr="0004206C">
        <w:rPr>
          <w:sz w:val="28"/>
          <w:szCs w:val="28"/>
        </w:rPr>
        <w:t>);</w:t>
      </w:r>
    </w:p>
    <w:p w:rsidR="0031414F" w:rsidRPr="0004206C" w:rsidRDefault="0031414F" w:rsidP="0031414F">
      <w:pPr>
        <w:pStyle w:val="a8"/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4206C">
        <w:rPr>
          <w:sz w:val="28"/>
          <w:szCs w:val="28"/>
        </w:rPr>
        <w:t>идеи народной педагогики (К.Д. Ушинский).</w:t>
      </w:r>
    </w:p>
    <w:p w:rsidR="0031414F" w:rsidRPr="0004206C" w:rsidRDefault="0031414F" w:rsidP="0031414F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04206C">
        <w:rPr>
          <w:sz w:val="28"/>
          <w:szCs w:val="28"/>
        </w:rPr>
        <w:t xml:space="preserve">Заявленные в данном пункте теории, подходы, концепции должны быть отражены в содержании теоретической главы </w:t>
      </w:r>
      <w:r>
        <w:rPr>
          <w:sz w:val="28"/>
          <w:szCs w:val="28"/>
        </w:rPr>
        <w:t>ВКР</w:t>
      </w:r>
      <w:r w:rsidRPr="0004206C">
        <w:rPr>
          <w:sz w:val="28"/>
          <w:szCs w:val="28"/>
        </w:rPr>
        <w:t>.</w:t>
      </w:r>
    </w:p>
    <w:p w:rsidR="0031414F" w:rsidRPr="0004206C" w:rsidRDefault="0031414F" w:rsidP="0031414F">
      <w:pPr>
        <w:pStyle w:val="2"/>
        <w:spacing w:line="360" w:lineRule="auto"/>
        <w:ind w:left="0" w:firstLine="709"/>
        <w:jc w:val="both"/>
        <w:rPr>
          <w:sz w:val="28"/>
          <w:szCs w:val="28"/>
        </w:rPr>
      </w:pPr>
      <w:r w:rsidRPr="0004206C">
        <w:rPr>
          <w:b/>
          <w:sz w:val="28"/>
          <w:szCs w:val="28"/>
        </w:rPr>
        <w:t xml:space="preserve">Этапы исследования – </w:t>
      </w:r>
      <w:r w:rsidRPr="0004206C">
        <w:rPr>
          <w:sz w:val="28"/>
          <w:szCs w:val="28"/>
        </w:rPr>
        <w:t>это действия, обеспечивающие выполнение работы (анализ литературы, сравнительный анализ подходов, сбор эмпирич</w:t>
      </w:r>
      <w:r w:rsidRPr="0004206C">
        <w:rPr>
          <w:sz w:val="28"/>
          <w:szCs w:val="28"/>
        </w:rPr>
        <w:t>е</w:t>
      </w:r>
      <w:r w:rsidRPr="0004206C">
        <w:rPr>
          <w:sz w:val="28"/>
          <w:szCs w:val="28"/>
        </w:rPr>
        <w:t>ских данных и т.п.). Логическая структура социально-педагогических и пс</w:t>
      </w:r>
      <w:r w:rsidRPr="0004206C">
        <w:rPr>
          <w:sz w:val="28"/>
          <w:szCs w:val="28"/>
        </w:rPr>
        <w:t>и</w:t>
      </w:r>
      <w:r w:rsidRPr="0004206C">
        <w:rPr>
          <w:sz w:val="28"/>
          <w:szCs w:val="28"/>
        </w:rPr>
        <w:t xml:space="preserve">хологических исследований (В.И. </w:t>
      </w:r>
      <w:proofErr w:type="spellStart"/>
      <w:r w:rsidRPr="0004206C">
        <w:rPr>
          <w:sz w:val="28"/>
          <w:szCs w:val="28"/>
        </w:rPr>
        <w:t>Загвязинский</w:t>
      </w:r>
      <w:proofErr w:type="spellEnd"/>
      <w:r w:rsidRPr="0004206C">
        <w:rPr>
          <w:sz w:val="28"/>
          <w:szCs w:val="28"/>
        </w:rPr>
        <w:t>) включает три основных эт</w:t>
      </w:r>
      <w:r w:rsidRPr="0004206C">
        <w:rPr>
          <w:sz w:val="28"/>
          <w:szCs w:val="28"/>
        </w:rPr>
        <w:t>а</w:t>
      </w:r>
      <w:r w:rsidRPr="0004206C">
        <w:rPr>
          <w:sz w:val="28"/>
          <w:szCs w:val="28"/>
        </w:rPr>
        <w:t>па:</w:t>
      </w:r>
    </w:p>
    <w:p w:rsidR="0031414F" w:rsidRPr="0004206C" w:rsidRDefault="0031414F" w:rsidP="0031414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4206C">
        <w:rPr>
          <w:sz w:val="28"/>
          <w:szCs w:val="28"/>
        </w:rPr>
        <w:t>Постановочный (проблема – тема – объект – предмет – научные фа</w:t>
      </w:r>
      <w:r w:rsidRPr="0004206C">
        <w:rPr>
          <w:sz w:val="28"/>
          <w:szCs w:val="28"/>
        </w:rPr>
        <w:t>к</w:t>
      </w:r>
      <w:r w:rsidRPr="0004206C">
        <w:rPr>
          <w:sz w:val="28"/>
          <w:szCs w:val="28"/>
        </w:rPr>
        <w:t xml:space="preserve">ты – исходная концепция – ведущая идея, замысел – гипотеза – цели – задачи исследования). </w:t>
      </w:r>
      <w:proofErr w:type="gramEnd"/>
    </w:p>
    <w:p w:rsidR="0031414F" w:rsidRPr="0004206C" w:rsidRDefault="0031414F" w:rsidP="0031414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4206C">
        <w:rPr>
          <w:sz w:val="28"/>
          <w:szCs w:val="28"/>
        </w:rPr>
        <w:t>Собственно-исследовательский (отбор методов – проверка гипотезы – предварительные выводы – апробирование – коррекция – заключител</w:t>
      </w:r>
      <w:r w:rsidRPr="0004206C">
        <w:rPr>
          <w:sz w:val="28"/>
          <w:szCs w:val="28"/>
        </w:rPr>
        <w:t>ь</w:t>
      </w:r>
      <w:r w:rsidRPr="0004206C">
        <w:rPr>
          <w:sz w:val="28"/>
          <w:szCs w:val="28"/>
        </w:rPr>
        <w:t>ные выводы).</w:t>
      </w:r>
      <w:proofErr w:type="gramEnd"/>
    </w:p>
    <w:p w:rsidR="0031414F" w:rsidRPr="0004206C" w:rsidRDefault="0031414F" w:rsidP="0031414F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04206C">
        <w:rPr>
          <w:sz w:val="28"/>
          <w:szCs w:val="28"/>
        </w:rPr>
        <w:t>Оформительско</w:t>
      </w:r>
      <w:proofErr w:type="spellEnd"/>
      <w:r w:rsidRPr="0004206C">
        <w:rPr>
          <w:sz w:val="28"/>
          <w:szCs w:val="28"/>
        </w:rPr>
        <w:t>-внедренческий (обсуждение выводов на конференц</w:t>
      </w:r>
      <w:r w:rsidRPr="0004206C">
        <w:rPr>
          <w:sz w:val="28"/>
          <w:szCs w:val="28"/>
        </w:rPr>
        <w:t>и</w:t>
      </w:r>
      <w:r w:rsidRPr="0004206C">
        <w:rPr>
          <w:sz w:val="28"/>
          <w:szCs w:val="28"/>
        </w:rPr>
        <w:t xml:space="preserve">ях, в печати, доклады, рекомендации, проекты, внедрение в практику). </w:t>
      </w:r>
    </w:p>
    <w:p w:rsidR="0031414F" w:rsidRPr="0004206C" w:rsidRDefault="0031414F" w:rsidP="0031414F">
      <w:pPr>
        <w:spacing w:line="360" w:lineRule="auto"/>
        <w:ind w:firstLine="709"/>
        <w:jc w:val="both"/>
        <w:rPr>
          <w:sz w:val="28"/>
          <w:szCs w:val="28"/>
        </w:rPr>
      </w:pPr>
      <w:r w:rsidRPr="0004206C">
        <w:rPr>
          <w:b/>
          <w:sz w:val="28"/>
          <w:szCs w:val="28"/>
        </w:rPr>
        <w:t>Методы исследования – способы изучения предмета исследов</w:t>
      </w:r>
      <w:r w:rsidRPr="0004206C">
        <w:rPr>
          <w:b/>
          <w:sz w:val="28"/>
          <w:szCs w:val="28"/>
        </w:rPr>
        <w:t>а</w:t>
      </w:r>
      <w:r w:rsidRPr="0004206C">
        <w:rPr>
          <w:b/>
          <w:sz w:val="28"/>
          <w:szCs w:val="28"/>
        </w:rPr>
        <w:t>ния:</w:t>
      </w:r>
    </w:p>
    <w:p w:rsidR="0031414F" w:rsidRPr="0004206C" w:rsidRDefault="0031414F" w:rsidP="0031414F">
      <w:pPr>
        <w:pStyle w:val="a8"/>
        <w:numPr>
          <w:ilvl w:val="0"/>
          <w:numId w:val="10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 w:rsidRPr="0004206C">
        <w:rPr>
          <w:sz w:val="28"/>
          <w:szCs w:val="28"/>
        </w:rPr>
        <w:t xml:space="preserve">методы теоретического уровня (абстрагирование, восхождение от абстрактного к </w:t>
      </w:r>
      <w:proofErr w:type="gramStart"/>
      <w:r w:rsidRPr="0004206C">
        <w:rPr>
          <w:sz w:val="28"/>
          <w:szCs w:val="28"/>
        </w:rPr>
        <w:t>конкретному</w:t>
      </w:r>
      <w:proofErr w:type="gramEnd"/>
      <w:r w:rsidRPr="0004206C">
        <w:rPr>
          <w:sz w:val="28"/>
          <w:szCs w:val="28"/>
        </w:rPr>
        <w:t>, анализ и синтез, индукция и дедукция, моделир</w:t>
      </w:r>
      <w:r w:rsidRPr="0004206C">
        <w:rPr>
          <w:sz w:val="28"/>
          <w:szCs w:val="28"/>
        </w:rPr>
        <w:t>о</w:t>
      </w:r>
      <w:r w:rsidRPr="0004206C">
        <w:rPr>
          <w:sz w:val="28"/>
          <w:szCs w:val="28"/>
        </w:rPr>
        <w:t>вание, формализация, идеализация и др.);</w:t>
      </w:r>
    </w:p>
    <w:p w:rsidR="0031414F" w:rsidRPr="0004206C" w:rsidRDefault="0031414F" w:rsidP="0031414F">
      <w:pPr>
        <w:pStyle w:val="a8"/>
        <w:numPr>
          <w:ilvl w:val="0"/>
          <w:numId w:val="10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 w:rsidRPr="0004206C">
        <w:rPr>
          <w:sz w:val="28"/>
          <w:szCs w:val="28"/>
        </w:rPr>
        <w:lastRenderedPageBreak/>
        <w:t>методы эмпирического уровня (наблюдение, опрос, анализ продуктов де</w:t>
      </w:r>
      <w:r w:rsidRPr="0004206C">
        <w:rPr>
          <w:sz w:val="28"/>
          <w:szCs w:val="28"/>
        </w:rPr>
        <w:t>я</w:t>
      </w:r>
      <w:r w:rsidRPr="0004206C">
        <w:rPr>
          <w:sz w:val="28"/>
          <w:szCs w:val="28"/>
        </w:rPr>
        <w:t>тельности, эксперимент и т.д.);</w:t>
      </w:r>
    </w:p>
    <w:p w:rsidR="0031414F" w:rsidRPr="0004206C" w:rsidRDefault="0031414F" w:rsidP="0031414F">
      <w:pPr>
        <w:pStyle w:val="a8"/>
        <w:numPr>
          <w:ilvl w:val="0"/>
          <w:numId w:val="10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 w:rsidRPr="0004206C">
        <w:rPr>
          <w:sz w:val="28"/>
          <w:szCs w:val="28"/>
        </w:rPr>
        <w:t>методы обработки полученных данных: качественные (интерпрет</w:t>
      </w:r>
      <w:r w:rsidRPr="0004206C">
        <w:rPr>
          <w:sz w:val="28"/>
          <w:szCs w:val="28"/>
        </w:rPr>
        <w:t>а</w:t>
      </w:r>
      <w:r w:rsidRPr="0004206C">
        <w:rPr>
          <w:sz w:val="28"/>
          <w:szCs w:val="28"/>
        </w:rPr>
        <w:t>ция) и к</w:t>
      </w:r>
      <w:r w:rsidRPr="0004206C">
        <w:rPr>
          <w:sz w:val="28"/>
          <w:szCs w:val="28"/>
        </w:rPr>
        <w:t>о</w:t>
      </w:r>
      <w:r w:rsidRPr="0004206C">
        <w:rPr>
          <w:sz w:val="28"/>
          <w:szCs w:val="28"/>
        </w:rPr>
        <w:t>личественные (методы математической статистики).</w:t>
      </w:r>
    </w:p>
    <w:p w:rsidR="0031414F" w:rsidRPr="0004206C" w:rsidRDefault="0031414F" w:rsidP="0031414F">
      <w:pPr>
        <w:spacing w:line="360" w:lineRule="auto"/>
        <w:ind w:firstLine="360"/>
        <w:jc w:val="both"/>
        <w:rPr>
          <w:sz w:val="28"/>
          <w:szCs w:val="28"/>
        </w:rPr>
      </w:pPr>
      <w:r w:rsidRPr="0004206C">
        <w:rPr>
          <w:sz w:val="28"/>
          <w:szCs w:val="28"/>
        </w:rPr>
        <w:t>Выбор методов исследования опирается на понимание специфики об</w:t>
      </w:r>
      <w:r w:rsidRPr="0004206C">
        <w:rPr>
          <w:sz w:val="28"/>
          <w:szCs w:val="28"/>
        </w:rPr>
        <w:t>ъ</w:t>
      </w:r>
      <w:r w:rsidRPr="0004206C">
        <w:rPr>
          <w:sz w:val="28"/>
          <w:szCs w:val="28"/>
        </w:rPr>
        <w:t>екта и предмета исследования, а конкретные методики (техники, приемы) определяются поставленными задачами и условиями проведения исслед</w:t>
      </w:r>
      <w:r w:rsidRPr="0004206C">
        <w:rPr>
          <w:sz w:val="28"/>
          <w:szCs w:val="28"/>
        </w:rPr>
        <w:t>о</w:t>
      </w:r>
      <w:r w:rsidRPr="0004206C">
        <w:rPr>
          <w:sz w:val="28"/>
          <w:szCs w:val="28"/>
        </w:rPr>
        <w:t xml:space="preserve">вания, и описываются во второй (эмпирической) главе. </w:t>
      </w:r>
    </w:p>
    <w:p w:rsidR="0031414F" w:rsidRPr="0004206C" w:rsidRDefault="0031414F" w:rsidP="0031414F">
      <w:pPr>
        <w:spacing w:line="360" w:lineRule="auto"/>
        <w:ind w:firstLine="709"/>
        <w:jc w:val="both"/>
        <w:rPr>
          <w:sz w:val="28"/>
          <w:szCs w:val="28"/>
        </w:rPr>
      </w:pPr>
      <w:r w:rsidRPr="0004206C">
        <w:rPr>
          <w:b/>
          <w:sz w:val="28"/>
          <w:szCs w:val="28"/>
        </w:rPr>
        <w:t xml:space="preserve">Экспериментальная база исследования – </w:t>
      </w:r>
      <w:r w:rsidRPr="0004206C">
        <w:rPr>
          <w:sz w:val="28"/>
          <w:szCs w:val="28"/>
        </w:rPr>
        <w:t>это, как правило, образов</w:t>
      </w:r>
      <w:r w:rsidRPr="0004206C">
        <w:rPr>
          <w:sz w:val="28"/>
          <w:szCs w:val="28"/>
        </w:rPr>
        <w:t>а</w:t>
      </w:r>
      <w:r w:rsidRPr="0004206C">
        <w:rPr>
          <w:sz w:val="28"/>
          <w:szCs w:val="28"/>
        </w:rPr>
        <w:t>тельное учреждение, в условиях которого проводилась эмпирическая часть исследования.</w:t>
      </w:r>
    </w:p>
    <w:p w:rsidR="0031414F" w:rsidRPr="0004206C" w:rsidRDefault="0031414F" w:rsidP="0031414F">
      <w:pPr>
        <w:spacing w:line="360" w:lineRule="auto"/>
        <w:ind w:firstLine="720"/>
        <w:jc w:val="both"/>
        <w:rPr>
          <w:sz w:val="28"/>
          <w:szCs w:val="28"/>
        </w:rPr>
      </w:pPr>
      <w:r w:rsidRPr="0004206C">
        <w:rPr>
          <w:b/>
          <w:sz w:val="28"/>
          <w:szCs w:val="28"/>
        </w:rPr>
        <w:t>Научная новизна исследования</w:t>
      </w:r>
      <w:r w:rsidRPr="0004206C">
        <w:rPr>
          <w:sz w:val="28"/>
          <w:szCs w:val="28"/>
        </w:rPr>
        <w:t xml:space="preserve"> – это личный вклад автора в теоретическую разработку исследуемой проблемы: уточнение понятия, разработка классификации, выявленная закономерность, обоснование принц</w:t>
      </w:r>
      <w:r w:rsidRPr="0004206C">
        <w:rPr>
          <w:sz w:val="28"/>
          <w:szCs w:val="28"/>
        </w:rPr>
        <w:t>и</w:t>
      </w:r>
      <w:r w:rsidRPr="0004206C">
        <w:rPr>
          <w:sz w:val="28"/>
          <w:szCs w:val="28"/>
        </w:rPr>
        <w:t xml:space="preserve">пов.  </w:t>
      </w:r>
    </w:p>
    <w:p w:rsidR="0031414F" w:rsidRPr="0004206C" w:rsidRDefault="0031414F" w:rsidP="0031414F">
      <w:pPr>
        <w:spacing w:line="360" w:lineRule="auto"/>
        <w:ind w:firstLine="709"/>
        <w:jc w:val="both"/>
        <w:rPr>
          <w:sz w:val="28"/>
          <w:szCs w:val="28"/>
        </w:rPr>
      </w:pPr>
      <w:r w:rsidRPr="0004206C">
        <w:rPr>
          <w:b/>
          <w:sz w:val="28"/>
          <w:szCs w:val="28"/>
        </w:rPr>
        <w:t xml:space="preserve">Практическая значимость – это </w:t>
      </w:r>
      <w:r w:rsidRPr="0004206C">
        <w:rPr>
          <w:sz w:val="28"/>
          <w:szCs w:val="28"/>
        </w:rPr>
        <w:t xml:space="preserve">конкретная польза, которую могут </w:t>
      </w:r>
      <w:proofErr w:type="gramStart"/>
      <w:r w:rsidRPr="0004206C">
        <w:rPr>
          <w:sz w:val="28"/>
          <w:szCs w:val="28"/>
        </w:rPr>
        <w:t>принести результаты</w:t>
      </w:r>
      <w:proofErr w:type="gramEnd"/>
      <w:r w:rsidRPr="0004206C">
        <w:rPr>
          <w:sz w:val="28"/>
          <w:szCs w:val="28"/>
        </w:rPr>
        <w:t xml:space="preserve"> исследования, помощь кому-либо в его практич</w:t>
      </w:r>
      <w:r w:rsidRPr="0004206C">
        <w:rPr>
          <w:sz w:val="28"/>
          <w:szCs w:val="28"/>
        </w:rPr>
        <w:t>е</w:t>
      </w:r>
      <w:r w:rsidRPr="0004206C">
        <w:rPr>
          <w:sz w:val="28"/>
          <w:szCs w:val="28"/>
        </w:rPr>
        <w:t>ской деятельности. Как правило, практическая значимость заключается в нал</w:t>
      </w:r>
      <w:r w:rsidRPr="0004206C">
        <w:rPr>
          <w:sz w:val="28"/>
          <w:szCs w:val="28"/>
        </w:rPr>
        <w:t>и</w:t>
      </w:r>
      <w:r w:rsidRPr="0004206C">
        <w:rPr>
          <w:sz w:val="28"/>
          <w:szCs w:val="28"/>
        </w:rPr>
        <w:t>чии научно-обоснованной и апробированной системы методов и средств, пр</w:t>
      </w:r>
      <w:r w:rsidRPr="0004206C">
        <w:rPr>
          <w:sz w:val="28"/>
          <w:szCs w:val="28"/>
        </w:rPr>
        <w:t>о</w:t>
      </w:r>
      <w:r w:rsidRPr="0004206C">
        <w:rPr>
          <w:sz w:val="28"/>
          <w:szCs w:val="28"/>
        </w:rPr>
        <w:t>граммы, методики совершенствования образовательного процесса, психол</w:t>
      </w:r>
      <w:r w:rsidRPr="0004206C">
        <w:rPr>
          <w:sz w:val="28"/>
          <w:szCs w:val="28"/>
        </w:rPr>
        <w:t>о</w:t>
      </w:r>
      <w:r w:rsidRPr="0004206C">
        <w:rPr>
          <w:sz w:val="28"/>
          <w:szCs w:val="28"/>
        </w:rPr>
        <w:t>го-педагогического сопровождения процесса развития личности учеников.</w:t>
      </w:r>
    </w:p>
    <w:p w:rsidR="0031414F" w:rsidRPr="0004206C" w:rsidRDefault="0031414F" w:rsidP="0031414F">
      <w:pPr>
        <w:spacing w:line="360" w:lineRule="auto"/>
        <w:ind w:firstLine="709"/>
        <w:jc w:val="both"/>
        <w:rPr>
          <w:sz w:val="28"/>
          <w:szCs w:val="28"/>
        </w:rPr>
      </w:pPr>
      <w:r w:rsidRPr="0004206C">
        <w:rPr>
          <w:b/>
          <w:sz w:val="28"/>
          <w:szCs w:val="28"/>
        </w:rPr>
        <w:t xml:space="preserve">Апробация результатов исследования – </w:t>
      </w:r>
      <w:r w:rsidRPr="0004206C">
        <w:rPr>
          <w:sz w:val="28"/>
          <w:szCs w:val="28"/>
        </w:rPr>
        <w:t>опыт представления, з</w:t>
      </w:r>
      <w:r w:rsidRPr="0004206C">
        <w:rPr>
          <w:sz w:val="28"/>
          <w:szCs w:val="28"/>
        </w:rPr>
        <w:t>а</w:t>
      </w:r>
      <w:r w:rsidRPr="0004206C">
        <w:rPr>
          <w:sz w:val="28"/>
          <w:szCs w:val="28"/>
        </w:rPr>
        <w:t>щиты и использования основных идей и результатов исследования. Например:</w:t>
      </w:r>
    </w:p>
    <w:p w:rsidR="0031414F" w:rsidRPr="0004206C" w:rsidRDefault="0031414F" w:rsidP="0031414F">
      <w:pPr>
        <w:pStyle w:val="a8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04206C">
        <w:rPr>
          <w:sz w:val="28"/>
          <w:szCs w:val="28"/>
        </w:rPr>
        <w:t>научные публикации по теме исследования (статьи, тезисы);</w:t>
      </w:r>
    </w:p>
    <w:p w:rsidR="0031414F" w:rsidRPr="0004206C" w:rsidRDefault="0031414F" w:rsidP="0031414F">
      <w:pPr>
        <w:pStyle w:val="a8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04206C">
        <w:rPr>
          <w:sz w:val="28"/>
          <w:szCs w:val="28"/>
        </w:rPr>
        <w:t>выступления на научно-практических конференциях;</w:t>
      </w:r>
    </w:p>
    <w:p w:rsidR="0031414F" w:rsidRPr="0004206C" w:rsidRDefault="0031414F" w:rsidP="0031414F">
      <w:pPr>
        <w:pStyle w:val="a8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04206C">
        <w:rPr>
          <w:sz w:val="28"/>
          <w:szCs w:val="28"/>
        </w:rPr>
        <w:t>выступления на научно-педагогических форумах;</w:t>
      </w:r>
    </w:p>
    <w:p w:rsidR="0031414F" w:rsidRPr="0004206C" w:rsidRDefault="0031414F" w:rsidP="0031414F">
      <w:pPr>
        <w:pStyle w:val="a8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04206C">
        <w:rPr>
          <w:sz w:val="28"/>
          <w:szCs w:val="28"/>
        </w:rPr>
        <w:t>использование результатов исследования в практической работе.</w:t>
      </w:r>
    </w:p>
    <w:p w:rsidR="0031414F" w:rsidRPr="0004206C" w:rsidRDefault="0031414F" w:rsidP="0031414F">
      <w:pPr>
        <w:pStyle w:val="a6"/>
        <w:numPr>
          <w:ilvl w:val="1"/>
          <w:numId w:val="19"/>
        </w:numPr>
        <w:spacing w:line="360" w:lineRule="auto"/>
        <w:ind w:left="1170"/>
        <w:jc w:val="center"/>
        <w:rPr>
          <w:b/>
          <w:sz w:val="28"/>
          <w:szCs w:val="28"/>
        </w:rPr>
      </w:pPr>
      <w:r w:rsidRPr="0004206C">
        <w:rPr>
          <w:b/>
          <w:sz w:val="28"/>
          <w:szCs w:val="28"/>
        </w:rPr>
        <w:t>Первая (теоретическая) глава</w:t>
      </w:r>
    </w:p>
    <w:p w:rsidR="0031414F" w:rsidRPr="0004206C" w:rsidRDefault="0031414F" w:rsidP="0031414F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04206C">
        <w:rPr>
          <w:b/>
          <w:sz w:val="28"/>
          <w:szCs w:val="28"/>
        </w:rPr>
        <w:lastRenderedPageBreak/>
        <w:t>Формулировка названия главы</w:t>
      </w:r>
      <w:r w:rsidRPr="0004206C">
        <w:rPr>
          <w:sz w:val="28"/>
          <w:szCs w:val="28"/>
        </w:rPr>
        <w:t xml:space="preserve"> должна отражать тему и теоретич</w:t>
      </w:r>
      <w:r w:rsidRPr="0004206C">
        <w:rPr>
          <w:sz w:val="28"/>
          <w:szCs w:val="28"/>
        </w:rPr>
        <w:t>е</w:t>
      </w:r>
      <w:r w:rsidRPr="0004206C">
        <w:rPr>
          <w:sz w:val="28"/>
          <w:szCs w:val="28"/>
        </w:rPr>
        <w:t>ский аспект проблемы исследования. Например: «Теоретические аспекты изучения…», «Феномен …в педагогике и смежных науках», «Изучение пр</w:t>
      </w:r>
      <w:r w:rsidRPr="0004206C">
        <w:rPr>
          <w:sz w:val="28"/>
          <w:szCs w:val="28"/>
        </w:rPr>
        <w:t>о</w:t>
      </w:r>
      <w:r w:rsidRPr="0004206C">
        <w:rPr>
          <w:sz w:val="28"/>
          <w:szCs w:val="28"/>
        </w:rPr>
        <w:t>блемы… в педагогике и психологии».</w:t>
      </w:r>
    </w:p>
    <w:p w:rsidR="0031414F" w:rsidRPr="0004206C" w:rsidRDefault="0031414F" w:rsidP="0031414F">
      <w:pPr>
        <w:pStyle w:val="a8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04206C">
        <w:rPr>
          <w:b/>
          <w:sz w:val="28"/>
          <w:szCs w:val="28"/>
        </w:rPr>
        <w:t xml:space="preserve">Содержание теоретической главы. </w:t>
      </w:r>
      <w:r w:rsidRPr="0004206C">
        <w:rPr>
          <w:sz w:val="28"/>
          <w:szCs w:val="28"/>
        </w:rPr>
        <w:t>Теоретическая глава (в отдел</w:t>
      </w:r>
      <w:r w:rsidRPr="0004206C">
        <w:rPr>
          <w:sz w:val="28"/>
          <w:szCs w:val="28"/>
        </w:rPr>
        <w:t>ь</w:t>
      </w:r>
      <w:r w:rsidRPr="0004206C">
        <w:rPr>
          <w:sz w:val="28"/>
          <w:szCs w:val="28"/>
        </w:rPr>
        <w:t>ных случаях – 2 главы) – это</w:t>
      </w:r>
      <w:r w:rsidRPr="0004206C">
        <w:rPr>
          <w:b/>
          <w:sz w:val="28"/>
          <w:szCs w:val="28"/>
        </w:rPr>
        <w:t xml:space="preserve"> </w:t>
      </w:r>
      <w:r w:rsidRPr="0004206C">
        <w:rPr>
          <w:sz w:val="28"/>
          <w:szCs w:val="28"/>
        </w:rPr>
        <w:t>фундамент работы</w:t>
      </w:r>
      <w:r w:rsidRPr="0004206C">
        <w:rPr>
          <w:b/>
          <w:sz w:val="28"/>
          <w:szCs w:val="28"/>
        </w:rPr>
        <w:t xml:space="preserve">, </w:t>
      </w:r>
      <w:r w:rsidRPr="0004206C">
        <w:rPr>
          <w:sz w:val="28"/>
          <w:szCs w:val="28"/>
        </w:rPr>
        <w:t>она представляет собой не пр</w:t>
      </w:r>
      <w:r w:rsidRPr="0004206C">
        <w:rPr>
          <w:sz w:val="28"/>
          <w:szCs w:val="28"/>
        </w:rPr>
        <w:t>о</w:t>
      </w:r>
      <w:r w:rsidRPr="0004206C">
        <w:rPr>
          <w:sz w:val="28"/>
          <w:szCs w:val="28"/>
        </w:rPr>
        <w:t xml:space="preserve">сто описание научных подходов, а их научный анализ, сопоставление, оценку с точки зрения возможностей решения поставленной проблемы. </w:t>
      </w:r>
      <w:proofErr w:type="gramStart"/>
      <w:r w:rsidRPr="0004206C">
        <w:rPr>
          <w:sz w:val="28"/>
          <w:szCs w:val="28"/>
        </w:rPr>
        <w:t>Содержание теоретической главы (в зависимости от темы</w:t>
      </w:r>
      <w:r>
        <w:rPr>
          <w:sz w:val="28"/>
          <w:szCs w:val="28"/>
        </w:rPr>
        <w:t xml:space="preserve"> ВКР</w:t>
      </w:r>
      <w:r w:rsidRPr="0004206C">
        <w:rPr>
          <w:sz w:val="28"/>
          <w:szCs w:val="28"/>
        </w:rPr>
        <w:t>) о</w:t>
      </w:r>
      <w:r w:rsidRPr="0004206C">
        <w:rPr>
          <w:sz w:val="28"/>
          <w:szCs w:val="28"/>
        </w:rPr>
        <w:t>т</w:t>
      </w:r>
      <w:r w:rsidRPr="0004206C">
        <w:rPr>
          <w:sz w:val="28"/>
          <w:szCs w:val="28"/>
        </w:rPr>
        <w:t>ражает основные научные подходы, концепции, идеи, законы, закономерн</w:t>
      </w:r>
      <w:r w:rsidRPr="0004206C">
        <w:rPr>
          <w:sz w:val="28"/>
          <w:szCs w:val="28"/>
        </w:rPr>
        <w:t>о</w:t>
      </w:r>
      <w:r w:rsidRPr="0004206C">
        <w:rPr>
          <w:sz w:val="28"/>
          <w:szCs w:val="28"/>
        </w:rPr>
        <w:t>сти, принципы, механизмы, факторы, условия, понятия и их толкование, показывает связи между основными понятиями (и, соо</w:t>
      </w:r>
      <w:r w:rsidRPr="0004206C">
        <w:rPr>
          <w:sz w:val="28"/>
          <w:szCs w:val="28"/>
        </w:rPr>
        <w:t>т</w:t>
      </w:r>
      <w:r w:rsidRPr="0004206C">
        <w:rPr>
          <w:sz w:val="28"/>
          <w:szCs w:val="28"/>
        </w:rPr>
        <w:t>ветственно, изучаемыми вопросами, феноменами).</w:t>
      </w:r>
      <w:proofErr w:type="gramEnd"/>
      <w:r w:rsidRPr="0004206C">
        <w:rPr>
          <w:sz w:val="28"/>
          <w:szCs w:val="28"/>
        </w:rPr>
        <w:t xml:space="preserve"> Любое понятие, после того, как дано его определение, должно употре</w:t>
      </w:r>
      <w:r w:rsidRPr="0004206C">
        <w:rPr>
          <w:sz w:val="28"/>
          <w:szCs w:val="28"/>
        </w:rPr>
        <w:t>б</w:t>
      </w:r>
      <w:r w:rsidRPr="0004206C">
        <w:rPr>
          <w:sz w:val="28"/>
          <w:szCs w:val="28"/>
        </w:rPr>
        <w:t>ляться в том же значении в ходе всей работы.</w:t>
      </w:r>
    </w:p>
    <w:p w:rsidR="0031414F" w:rsidRPr="0004206C" w:rsidRDefault="0031414F" w:rsidP="0031414F">
      <w:pPr>
        <w:spacing w:line="360" w:lineRule="auto"/>
        <w:ind w:firstLine="709"/>
        <w:jc w:val="both"/>
        <w:rPr>
          <w:sz w:val="28"/>
          <w:szCs w:val="28"/>
        </w:rPr>
      </w:pPr>
      <w:r w:rsidRPr="0004206C">
        <w:rPr>
          <w:b/>
          <w:sz w:val="28"/>
          <w:szCs w:val="28"/>
        </w:rPr>
        <w:t xml:space="preserve">Логика построения текста главы </w:t>
      </w:r>
      <w:r w:rsidRPr="0004206C">
        <w:rPr>
          <w:sz w:val="28"/>
          <w:szCs w:val="28"/>
        </w:rPr>
        <w:t>зависит от замысла автора, спе</w:t>
      </w:r>
      <w:r w:rsidRPr="0004206C">
        <w:rPr>
          <w:sz w:val="28"/>
          <w:szCs w:val="28"/>
        </w:rPr>
        <w:t>к</w:t>
      </w:r>
      <w:r w:rsidRPr="0004206C">
        <w:rPr>
          <w:sz w:val="28"/>
          <w:szCs w:val="28"/>
        </w:rPr>
        <w:t>тра рассматриваемых вопросов (в зависимости от темы), ширины и глубины охвата проблемы, необходимости и целесообразности рассмотрения тех или иных вопросов, особенностей литературных источников, которые анализиру</w:t>
      </w:r>
      <w:r>
        <w:rPr>
          <w:sz w:val="28"/>
          <w:szCs w:val="28"/>
        </w:rPr>
        <w:t xml:space="preserve">ет и на которые ссылается </w:t>
      </w:r>
      <w:proofErr w:type="spellStart"/>
      <w:r>
        <w:rPr>
          <w:sz w:val="28"/>
          <w:szCs w:val="28"/>
        </w:rPr>
        <w:t>автор</w:t>
      </w:r>
      <w:proofErr w:type="gramStart"/>
      <w:r>
        <w:rPr>
          <w:sz w:val="28"/>
          <w:szCs w:val="28"/>
        </w:rPr>
        <w:t>.</w:t>
      </w:r>
      <w:r w:rsidRPr="0004206C">
        <w:rPr>
          <w:sz w:val="28"/>
          <w:szCs w:val="28"/>
        </w:rPr>
        <w:t>Л</w:t>
      </w:r>
      <w:proofErr w:type="gramEnd"/>
      <w:r w:rsidRPr="0004206C">
        <w:rPr>
          <w:sz w:val="28"/>
          <w:szCs w:val="28"/>
        </w:rPr>
        <w:t>огика</w:t>
      </w:r>
      <w:proofErr w:type="spellEnd"/>
      <w:r w:rsidRPr="0004206C">
        <w:rPr>
          <w:sz w:val="28"/>
          <w:szCs w:val="28"/>
        </w:rPr>
        <w:t xml:space="preserve"> излож</w:t>
      </w:r>
      <w:r w:rsidRPr="0004206C">
        <w:rPr>
          <w:sz w:val="28"/>
          <w:szCs w:val="28"/>
        </w:rPr>
        <w:t>е</w:t>
      </w:r>
      <w:r w:rsidRPr="0004206C">
        <w:rPr>
          <w:sz w:val="28"/>
          <w:szCs w:val="28"/>
        </w:rPr>
        <w:t>ния может строиться на:</w:t>
      </w:r>
    </w:p>
    <w:p w:rsidR="0031414F" w:rsidRPr="0004206C" w:rsidRDefault="0031414F" w:rsidP="0031414F">
      <w:pPr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04206C">
        <w:rPr>
          <w:sz w:val="28"/>
          <w:szCs w:val="28"/>
        </w:rPr>
        <w:t>переходе</w:t>
      </w:r>
      <w:proofErr w:type="gramEnd"/>
      <w:r w:rsidRPr="0004206C">
        <w:rPr>
          <w:sz w:val="28"/>
          <w:szCs w:val="28"/>
        </w:rPr>
        <w:t xml:space="preserve"> от рассмотрения общих проблем к описанию конкретных в</w:t>
      </w:r>
      <w:r w:rsidRPr="0004206C">
        <w:rPr>
          <w:sz w:val="28"/>
          <w:szCs w:val="28"/>
        </w:rPr>
        <w:t>о</w:t>
      </w:r>
      <w:r w:rsidRPr="0004206C">
        <w:rPr>
          <w:sz w:val="28"/>
          <w:szCs w:val="28"/>
        </w:rPr>
        <w:t>просов;</w:t>
      </w:r>
    </w:p>
    <w:p w:rsidR="0031414F" w:rsidRPr="0004206C" w:rsidRDefault="0031414F" w:rsidP="0031414F">
      <w:pPr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4206C">
        <w:rPr>
          <w:sz w:val="28"/>
          <w:szCs w:val="28"/>
        </w:rPr>
        <w:t>хронологии исследований в той области, где описывается история изучения проблемы по периодам, основные этапы ее разработки учеными, и</w:t>
      </w:r>
      <w:r w:rsidRPr="0004206C">
        <w:rPr>
          <w:sz w:val="28"/>
          <w:szCs w:val="28"/>
        </w:rPr>
        <w:t>с</w:t>
      </w:r>
      <w:r w:rsidRPr="0004206C">
        <w:rPr>
          <w:sz w:val="28"/>
          <w:szCs w:val="28"/>
        </w:rPr>
        <w:t>следовательские парадигмы;</w:t>
      </w:r>
    </w:p>
    <w:p w:rsidR="0031414F" w:rsidRPr="0004206C" w:rsidRDefault="0031414F" w:rsidP="0031414F">
      <w:pPr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04206C">
        <w:rPr>
          <w:sz w:val="28"/>
          <w:szCs w:val="28"/>
        </w:rPr>
        <w:t>подходах к исследованию проблемы – акцент делается на анализе ра</w:t>
      </w:r>
      <w:r w:rsidRPr="0004206C">
        <w:rPr>
          <w:sz w:val="28"/>
          <w:szCs w:val="28"/>
        </w:rPr>
        <w:t>з</w:t>
      </w:r>
      <w:r w:rsidRPr="0004206C">
        <w:rPr>
          <w:sz w:val="28"/>
          <w:szCs w:val="28"/>
        </w:rPr>
        <w:t>ных исследовательских подходов в разных научных школах или у разных групп исследователей;</w:t>
      </w:r>
      <w:proofErr w:type="gramEnd"/>
    </w:p>
    <w:p w:rsidR="0031414F" w:rsidRPr="0004206C" w:rsidRDefault="0031414F" w:rsidP="0031414F">
      <w:pPr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04206C">
        <w:rPr>
          <w:sz w:val="28"/>
          <w:szCs w:val="28"/>
        </w:rPr>
        <w:lastRenderedPageBreak/>
        <w:t>изучении</w:t>
      </w:r>
      <w:proofErr w:type="gramEnd"/>
      <w:r w:rsidRPr="0004206C">
        <w:rPr>
          <w:sz w:val="28"/>
          <w:szCs w:val="28"/>
        </w:rPr>
        <w:t xml:space="preserve"> отдельных сторон проблемы: описание понятия адаптации, адаптации к условиям вуза, причин затруднений и проблем адаптации, п</w:t>
      </w:r>
      <w:r w:rsidRPr="0004206C">
        <w:rPr>
          <w:sz w:val="28"/>
          <w:szCs w:val="28"/>
        </w:rPr>
        <w:t>о</w:t>
      </w:r>
      <w:r w:rsidRPr="0004206C">
        <w:rPr>
          <w:sz w:val="28"/>
          <w:szCs w:val="28"/>
        </w:rPr>
        <w:t xml:space="preserve">следствий </w:t>
      </w:r>
      <w:proofErr w:type="spellStart"/>
      <w:r w:rsidRPr="0004206C">
        <w:rPr>
          <w:sz w:val="28"/>
          <w:szCs w:val="28"/>
        </w:rPr>
        <w:t>дезадаптации</w:t>
      </w:r>
      <w:proofErr w:type="spellEnd"/>
      <w:r w:rsidRPr="0004206C">
        <w:rPr>
          <w:sz w:val="28"/>
          <w:szCs w:val="28"/>
        </w:rPr>
        <w:t xml:space="preserve">. </w:t>
      </w:r>
    </w:p>
    <w:p w:rsidR="0031414F" w:rsidRPr="0004206C" w:rsidRDefault="0031414F" w:rsidP="0031414F">
      <w:pPr>
        <w:spacing w:line="360" w:lineRule="auto"/>
        <w:jc w:val="both"/>
        <w:rPr>
          <w:sz w:val="28"/>
          <w:szCs w:val="28"/>
        </w:rPr>
      </w:pPr>
      <w:r w:rsidRPr="0004206C">
        <w:rPr>
          <w:sz w:val="28"/>
          <w:szCs w:val="28"/>
        </w:rPr>
        <w:tab/>
        <w:t>Стиль изложения должен быть  научный, соответствовать нормам л</w:t>
      </w:r>
      <w:r w:rsidRPr="0004206C">
        <w:rPr>
          <w:sz w:val="28"/>
          <w:szCs w:val="28"/>
        </w:rPr>
        <w:t>и</w:t>
      </w:r>
      <w:r w:rsidRPr="0004206C">
        <w:rPr>
          <w:sz w:val="28"/>
          <w:szCs w:val="28"/>
        </w:rPr>
        <w:t>тературного и профессионального языка.</w:t>
      </w:r>
    </w:p>
    <w:p w:rsidR="0031414F" w:rsidRPr="0004206C" w:rsidRDefault="0031414F" w:rsidP="0031414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04206C">
        <w:rPr>
          <w:b/>
          <w:sz w:val="28"/>
          <w:szCs w:val="28"/>
        </w:rPr>
        <w:t xml:space="preserve">Цитирование. </w:t>
      </w:r>
      <w:r w:rsidRPr="0004206C">
        <w:rPr>
          <w:sz w:val="28"/>
        </w:rPr>
        <w:t>Изучению должны быть подвергнуты все виды источников, содержание которых связано с темой выпускной квалификационной работы. Виды исто</w:t>
      </w:r>
      <w:r w:rsidRPr="0004206C">
        <w:rPr>
          <w:sz w:val="28"/>
        </w:rPr>
        <w:t>ч</w:t>
      </w:r>
      <w:r w:rsidRPr="0004206C">
        <w:rPr>
          <w:sz w:val="28"/>
        </w:rPr>
        <w:t xml:space="preserve">ников информации (цитирования): </w:t>
      </w:r>
    </w:p>
    <w:p w:rsidR="0031414F" w:rsidRPr="0004206C" w:rsidRDefault="0031414F" w:rsidP="0031414F">
      <w:pPr>
        <w:pStyle w:val="a8"/>
        <w:widowControl w:val="0"/>
        <w:numPr>
          <w:ilvl w:val="0"/>
          <w:numId w:val="13"/>
        </w:numPr>
        <w:tabs>
          <w:tab w:val="num" w:pos="-180"/>
        </w:tabs>
        <w:spacing w:line="360" w:lineRule="auto"/>
        <w:ind w:left="0" w:firstLine="0"/>
        <w:jc w:val="both"/>
        <w:rPr>
          <w:sz w:val="28"/>
        </w:rPr>
      </w:pPr>
      <w:r w:rsidRPr="0004206C">
        <w:rPr>
          <w:b/>
          <w:sz w:val="28"/>
        </w:rPr>
        <w:t>нормативная литература,</w:t>
      </w:r>
      <w:r w:rsidRPr="0004206C">
        <w:rPr>
          <w:sz w:val="28"/>
        </w:rPr>
        <w:t xml:space="preserve"> регламентирующая исследуемую пр</w:t>
      </w:r>
      <w:r w:rsidRPr="0004206C">
        <w:rPr>
          <w:sz w:val="28"/>
        </w:rPr>
        <w:t>о</w:t>
      </w:r>
      <w:r w:rsidRPr="0004206C">
        <w:rPr>
          <w:sz w:val="28"/>
        </w:rPr>
        <w:t>блему (Конституция РФ, законы, указы нормативные акты, приказы, государстве</w:t>
      </w:r>
      <w:r w:rsidRPr="0004206C">
        <w:rPr>
          <w:sz w:val="28"/>
        </w:rPr>
        <w:t>н</w:t>
      </w:r>
      <w:r w:rsidRPr="0004206C">
        <w:rPr>
          <w:sz w:val="28"/>
        </w:rPr>
        <w:t xml:space="preserve">ные и федеральные программы, концепции и </w:t>
      </w:r>
      <w:proofErr w:type="spellStart"/>
      <w:proofErr w:type="gramStart"/>
      <w:r w:rsidRPr="0004206C">
        <w:rPr>
          <w:sz w:val="28"/>
        </w:rPr>
        <w:t>др</w:t>
      </w:r>
      <w:proofErr w:type="spellEnd"/>
      <w:proofErr w:type="gramEnd"/>
      <w:r w:rsidRPr="0004206C">
        <w:rPr>
          <w:sz w:val="28"/>
        </w:rPr>
        <w:t xml:space="preserve">). </w:t>
      </w:r>
    </w:p>
    <w:p w:rsidR="0031414F" w:rsidRPr="0004206C" w:rsidRDefault="0031414F" w:rsidP="0031414F">
      <w:pPr>
        <w:pStyle w:val="a8"/>
        <w:widowControl w:val="0"/>
        <w:numPr>
          <w:ilvl w:val="0"/>
          <w:numId w:val="13"/>
        </w:numPr>
        <w:tabs>
          <w:tab w:val="num" w:pos="-756"/>
        </w:tabs>
        <w:spacing w:line="360" w:lineRule="auto"/>
        <w:ind w:left="0" w:firstLine="0"/>
        <w:jc w:val="both"/>
        <w:rPr>
          <w:sz w:val="28"/>
        </w:rPr>
      </w:pPr>
      <w:proofErr w:type="gramStart"/>
      <w:r w:rsidRPr="0004206C">
        <w:rPr>
          <w:b/>
          <w:sz w:val="28"/>
        </w:rPr>
        <w:t>монографии</w:t>
      </w:r>
      <w:r w:rsidRPr="0004206C">
        <w:rPr>
          <w:sz w:val="28"/>
        </w:rPr>
        <w:t xml:space="preserve"> по исследуемой и смежным темам; </w:t>
      </w:r>
      <w:proofErr w:type="gramEnd"/>
    </w:p>
    <w:p w:rsidR="0031414F" w:rsidRPr="0004206C" w:rsidRDefault="0031414F" w:rsidP="0031414F">
      <w:pPr>
        <w:pStyle w:val="a8"/>
        <w:widowControl w:val="0"/>
        <w:numPr>
          <w:ilvl w:val="0"/>
          <w:numId w:val="13"/>
        </w:numPr>
        <w:tabs>
          <w:tab w:val="num" w:pos="-180"/>
        </w:tabs>
        <w:spacing w:line="360" w:lineRule="auto"/>
        <w:ind w:left="0" w:firstLine="0"/>
        <w:jc w:val="both"/>
        <w:rPr>
          <w:sz w:val="28"/>
        </w:rPr>
      </w:pPr>
      <w:r w:rsidRPr="0004206C">
        <w:rPr>
          <w:b/>
          <w:sz w:val="28"/>
        </w:rPr>
        <w:t>учебники,</w:t>
      </w:r>
      <w:r w:rsidRPr="0004206C">
        <w:rPr>
          <w:sz w:val="28"/>
        </w:rPr>
        <w:t xml:space="preserve"> подготовленные наиболее авторитетными специалистами; </w:t>
      </w:r>
    </w:p>
    <w:p w:rsidR="0031414F" w:rsidRPr="0004206C" w:rsidRDefault="0031414F" w:rsidP="0031414F">
      <w:pPr>
        <w:pStyle w:val="a8"/>
        <w:widowControl w:val="0"/>
        <w:numPr>
          <w:ilvl w:val="0"/>
          <w:numId w:val="13"/>
        </w:numPr>
        <w:tabs>
          <w:tab w:val="num" w:pos="-180"/>
        </w:tabs>
        <w:spacing w:line="360" w:lineRule="auto"/>
        <w:ind w:left="0" w:firstLine="0"/>
        <w:jc w:val="both"/>
        <w:rPr>
          <w:b/>
          <w:sz w:val="28"/>
        </w:rPr>
      </w:pPr>
      <w:r w:rsidRPr="0004206C">
        <w:rPr>
          <w:b/>
          <w:sz w:val="28"/>
        </w:rPr>
        <w:t xml:space="preserve">справочники; </w:t>
      </w:r>
    </w:p>
    <w:p w:rsidR="0031414F" w:rsidRPr="0004206C" w:rsidRDefault="0031414F" w:rsidP="0031414F">
      <w:pPr>
        <w:pStyle w:val="a8"/>
        <w:widowControl w:val="0"/>
        <w:numPr>
          <w:ilvl w:val="0"/>
          <w:numId w:val="13"/>
        </w:numPr>
        <w:tabs>
          <w:tab w:val="num" w:pos="-180"/>
        </w:tabs>
        <w:spacing w:line="360" w:lineRule="auto"/>
        <w:ind w:left="0" w:firstLine="0"/>
        <w:jc w:val="both"/>
        <w:rPr>
          <w:sz w:val="28"/>
        </w:rPr>
      </w:pPr>
      <w:r w:rsidRPr="0004206C">
        <w:rPr>
          <w:b/>
          <w:sz w:val="28"/>
        </w:rPr>
        <w:t>научные статьи</w:t>
      </w:r>
      <w:r w:rsidRPr="0004206C">
        <w:rPr>
          <w:sz w:val="28"/>
        </w:rPr>
        <w:t xml:space="preserve">, опубликованные в специализированных научных журналах и сборниках; </w:t>
      </w:r>
    </w:p>
    <w:p w:rsidR="0031414F" w:rsidRPr="0004206C" w:rsidRDefault="0031414F" w:rsidP="0031414F">
      <w:pPr>
        <w:pStyle w:val="a8"/>
        <w:widowControl w:val="0"/>
        <w:numPr>
          <w:ilvl w:val="0"/>
          <w:numId w:val="13"/>
        </w:numPr>
        <w:tabs>
          <w:tab w:val="num" w:pos="-180"/>
        </w:tabs>
        <w:spacing w:line="360" w:lineRule="auto"/>
        <w:ind w:left="0" w:firstLine="0"/>
        <w:jc w:val="both"/>
        <w:rPr>
          <w:sz w:val="28"/>
        </w:rPr>
      </w:pPr>
      <w:r w:rsidRPr="0004206C">
        <w:rPr>
          <w:b/>
          <w:sz w:val="28"/>
        </w:rPr>
        <w:t>сборники научных трудов</w:t>
      </w:r>
      <w:r w:rsidRPr="0004206C">
        <w:rPr>
          <w:sz w:val="28"/>
        </w:rPr>
        <w:t>, издаваемые различными вузами и колле</w:t>
      </w:r>
      <w:r w:rsidRPr="0004206C">
        <w:rPr>
          <w:sz w:val="28"/>
        </w:rPr>
        <w:t>к</w:t>
      </w:r>
      <w:r w:rsidRPr="0004206C">
        <w:rPr>
          <w:sz w:val="28"/>
        </w:rPr>
        <w:t xml:space="preserve">тивами ученых, материалы научных конференций. </w:t>
      </w:r>
    </w:p>
    <w:p w:rsidR="0031414F" w:rsidRPr="0004206C" w:rsidRDefault="0031414F" w:rsidP="0031414F">
      <w:pPr>
        <w:widowControl w:val="0"/>
        <w:tabs>
          <w:tab w:val="num" w:pos="-180"/>
        </w:tabs>
        <w:spacing w:line="360" w:lineRule="auto"/>
        <w:jc w:val="both"/>
        <w:rPr>
          <w:sz w:val="28"/>
        </w:rPr>
      </w:pPr>
      <w:r w:rsidRPr="0004206C">
        <w:rPr>
          <w:sz w:val="28"/>
        </w:rPr>
        <w:tab/>
        <w:t xml:space="preserve">Состояние изученности темы целесообразнее всего начать со знакомства с </w:t>
      </w:r>
      <w:r w:rsidRPr="0004206C">
        <w:rPr>
          <w:b/>
          <w:sz w:val="28"/>
        </w:rPr>
        <w:t>информационными изданиями</w:t>
      </w:r>
      <w:r w:rsidRPr="0004206C">
        <w:rPr>
          <w:sz w:val="28"/>
        </w:rPr>
        <w:t>, цель выпуска которых – оп</w:t>
      </w:r>
      <w:r w:rsidRPr="0004206C">
        <w:rPr>
          <w:sz w:val="28"/>
        </w:rPr>
        <w:t>е</w:t>
      </w:r>
      <w:r w:rsidRPr="0004206C">
        <w:rPr>
          <w:sz w:val="28"/>
        </w:rPr>
        <w:t>ративная информация, как о самих публикациях, так и о наиболее существенных ст</w:t>
      </w:r>
      <w:r w:rsidRPr="0004206C">
        <w:rPr>
          <w:sz w:val="28"/>
        </w:rPr>
        <w:t>о</w:t>
      </w:r>
      <w:r w:rsidRPr="0004206C">
        <w:rPr>
          <w:sz w:val="28"/>
        </w:rPr>
        <w:t>ронах их содержания. В настоящее время выпуском информационных изд</w:t>
      </w:r>
      <w:r w:rsidRPr="0004206C">
        <w:rPr>
          <w:sz w:val="28"/>
        </w:rPr>
        <w:t>а</w:t>
      </w:r>
      <w:r w:rsidRPr="0004206C">
        <w:rPr>
          <w:sz w:val="28"/>
        </w:rPr>
        <w:t>ний занимаются институты, центры и службы научно-технической информ</w:t>
      </w:r>
      <w:r w:rsidRPr="0004206C">
        <w:rPr>
          <w:sz w:val="28"/>
        </w:rPr>
        <w:t>а</w:t>
      </w:r>
      <w:r w:rsidRPr="0004206C">
        <w:rPr>
          <w:sz w:val="28"/>
        </w:rPr>
        <w:t>ции (НТИ). Сеть этих институтов и организаций в нашей стране объединена в Государственную систему научно-технической информации (ГНТИ), кот</w:t>
      </w:r>
      <w:r w:rsidRPr="0004206C">
        <w:rPr>
          <w:sz w:val="28"/>
        </w:rPr>
        <w:t>о</w:t>
      </w:r>
      <w:r w:rsidRPr="0004206C">
        <w:rPr>
          <w:sz w:val="28"/>
        </w:rPr>
        <w:t>рая осуществляет централизованный сбор и обработку основных видов д</w:t>
      </w:r>
      <w:r w:rsidRPr="0004206C">
        <w:rPr>
          <w:sz w:val="28"/>
        </w:rPr>
        <w:t>о</w:t>
      </w:r>
      <w:r w:rsidRPr="0004206C">
        <w:rPr>
          <w:sz w:val="28"/>
        </w:rPr>
        <w:t>кументов:</w:t>
      </w:r>
    </w:p>
    <w:p w:rsidR="0031414F" w:rsidRPr="0004206C" w:rsidRDefault="0031414F" w:rsidP="0031414F">
      <w:pPr>
        <w:pStyle w:val="a8"/>
        <w:widowControl w:val="0"/>
        <w:numPr>
          <w:ilvl w:val="0"/>
          <w:numId w:val="14"/>
        </w:numPr>
        <w:tabs>
          <w:tab w:val="num" w:pos="-180"/>
        </w:tabs>
        <w:spacing w:line="360" w:lineRule="auto"/>
        <w:jc w:val="both"/>
        <w:rPr>
          <w:sz w:val="28"/>
        </w:rPr>
      </w:pPr>
      <w:r w:rsidRPr="0004206C">
        <w:rPr>
          <w:sz w:val="28"/>
        </w:rPr>
        <w:t>обработкой отечественной и зарубежной литературы по естествозн</w:t>
      </w:r>
      <w:r w:rsidRPr="0004206C">
        <w:rPr>
          <w:sz w:val="28"/>
        </w:rPr>
        <w:t>а</w:t>
      </w:r>
      <w:r w:rsidRPr="0004206C">
        <w:rPr>
          <w:sz w:val="28"/>
        </w:rPr>
        <w:t>нию и техническим наукам занимается ВИНИТИ,</w:t>
      </w:r>
    </w:p>
    <w:p w:rsidR="0031414F" w:rsidRPr="0004206C" w:rsidRDefault="0031414F" w:rsidP="0031414F">
      <w:pPr>
        <w:pStyle w:val="a8"/>
        <w:widowControl w:val="0"/>
        <w:numPr>
          <w:ilvl w:val="0"/>
          <w:numId w:val="14"/>
        </w:numPr>
        <w:tabs>
          <w:tab w:val="num" w:pos="-180"/>
        </w:tabs>
        <w:spacing w:line="360" w:lineRule="auto"/>
        <w:jc w:val="both"/>
        <w:rPr>
          <w:sz w:val="28"/>
        </w:rPr>
      </w:pPr>
      <w:r w:rsidRPr="0004206C">
        <w:rPr>
          <w:sz w:val="28"/>
        </w:rPr>
        <w:t xml:space="preserve">по </w:t>
      </w:r>
      <w:proofErr w:type="gramStart"/>
      <w:r w:rsidRPr="0004206C">
        <w:rPr>
          <w:sz w:val="28"/>
        </w:rPr>
        <w:t>общественным</w:t>
      </w:r>
      <w:proofErr w:type="gramEnd"/>
      <w:r w:rsidRPr="0004206C">
        <w:rPr>
          <w:sz w:val="28"/>
        </w:rPr>
        <w:t xml:space="preserve"> – ИНИОН.</w:t>
      </w:r>
    </w:p>
    <w:p w:rsidR="0031414F" w:rsidRPr="0004206C" w:rsidRDefault="0031414F" w:rsidP="0031414F">
      <w:pPr>
        <w:pStyle w:val="a"/>
        <w:numPr>
          <w:ilvl w:val="0"/>
          <w:numId w:val="0"/>
        </w:numPr>
        <w:spacing w:line="360" w:lineRule="auto"/>
        <w:ind w:firstLine="709"/>
        <w:rPr>
          <w:sz w:val="28"/>
          <w:szCs w:val="28"/>
        </w:rPr>
      </w:pPr>
      <w:r w:rsidRPr="0004206C">
        <w:rPr>
          <w:b/>
          <w:sz w:val="28"/>
          <w:szCs w:val="28"/>
        </w:rPr>
        <w:lastRenderedPageBreak/>
        <w:t>Завершением теоретической главы должно стать:</w:t>
      </w:r>
      <w:r w:rsidRPr="0004206C">
        <w:rPr>
          <w:sz w:val="28"/>
          <w:szCs w:val="28"/>
        </w:rPr>
        <w:t xml:space="preserve"> определение теоретических ориентиров для дальнейшего эмпирического исследования, теоретическая модель процесса или феномена, сравнительный анализ с выделением ключевых свой</w:t>
      </w:r>
      <w:proofErr w:type="gramStart"/>
      <w:r w:rsidRPr="0004206C">
        <w:rPr>
          <w:sz w:val="28"/>
          <w:szCs w:val="28"/>
        </w:rPr>
        <w:t>ств пр</w:t>
      </w:r>
      <w:proofErr w:type="gramEnd"/>
      <w:r w:rsidRPr="0004206C">
        <w:rPr>
          <w:sz w:val="28"/>
          <w:szCs w:val="28"/>
        </w:rPr>
        <w:t>оцесса или явления, выявлением их особенностей, классификация, систематизация матери</w:t>
      </w:r>
      <w:r w:rsidRPr="0004206C">
        <w:rPr>
          <w:sz w:val="28"/>
          <w:szCs w:val="28"/>
        </w:rPr>
        <w:t>а</w:t>
      </w:r>
      <w:r w:rsidRPr="0004206C">
        <w:rPr>
          <w:sz w:val="28"/>
          <w:szCs w:val="28"/>
        </w:rPr>
        <w:t>ла.</w:t>
      </w:r>
    </w:p>
    <w:p w:rsidR="0031414F" w:rsidRPr="0004206C" w:rsidRDefault="0031414F" w:rsidP="0031414F">
      <w:pPr>
        <w:pStyle w:val="a"/>
        <w:numPr>
          <w:ilvl w:val="0"/>
          <w:numId w:val="0"/>
        </w:numPr>
        <w:spacing w:line="360" w:lineRule="auto"/>
        <w:ind w:firstLine="709"/>
        <w:rPr>
          <w:sz w:val="28"/>
          <w:szCs w:val="28"/>
        </w:rPr>
      </w:pPr>
    </w:p>
    <w:p w:rsidR="0031414F" w:rsidRPr="0004206C" w:rsidRDefault="0031414F" w:rsidP="0031414F">
      <w:pPr>
        <w:pStyle w:val="a6"/>
        <w:numPr>
          <w:ilvl w:val="1"/>
          <w:numId w:val="19"/>
        </w:numPr>
        <w:spacing w:line="360" w:lineRule="auto"/>
        <w:jc w:val="center"/>
        <w:rPr>
          <w:b/>
          <w:sz w:val="28"/>
          <w:szCs w:val="28"/>
        </w:rPr>
      </w:pPr>
      <w:r w:rsidRPr="0004206C">
        <w:rPr>
          <w:b/>
          <w:sz w:val="28"/>
          <w:szCs w:val="28"/>
        </w:rPr>
        <w:t>Вторая (эмпирическая) глава (в отдельных случаях при нео</w:t>
      </w:r>
      <w:r w:rsidRPr="0004206C">
        <w:rPr>
          <w:b/>
          <w:sz w:val="28"/>
          <w:szCs w:val="28"/>
        </w:rPr>
        <w:t>б</w:t>
      </w:r>
      <w:r w:rsidRPr="0004206C">
        <w:rPr>
          <w:b/>
          <w:sz w:val="28"/>
          <w:szCs w:val="28"/>
        </w:rPr>
        <w:t>ходимости выделяют три главы)</w:t>
      </w:r>
    </w:p>
    <w:p w:rsidR="0031414F" w:rsidRPr="0004206C" w:rsidRDefault="0031414F" w:rsidP="0031414F">
      <w:pPr>
        <w:pStyle w:val="a6"/>
        <w:spacing w:line="360" w:lineRule="auto"/>
        <w:ind w:left="0" w:firstLine="709"/>
        <w:rPr>
          <w:sz w:val="28"/>
          <w:szCs w:val="28"/>
        </w:rPr>
      </w:pPr>
      <w:r w:rsidRPr="0004206C">
        <w:rPr>
          <w:sz w:val="28"/>
          <w:szCs w:val="28"/>
        </w:rPr>
        <w:t>Эмпирическая часть исследования, как правило, включает: констат</w:t>
      </w:r>
      <w:r w:rsidRPr="0004206C">
        <w:rPr>
          <w:sz w:val="28"/>
          <w:szCs w:val="28"/>
        </w:rPr>
        <w:t>и</w:t>
      </w:r>
      <w:r w:rsidRPr="0004206C">
        <w:rPr>
          <w:sz w:val="28"/>
          <w:szCs w:val="28"/>
        </w:rPr>
        <w:t>рующее исследование, формирующий эксперимент, контрольное исследов</w:t>
      </w:r>
      <w:r w:rsidRPr="0004206C">
        <w:rPr>
          <w:sz w:val="28"/>
          <w:szCs w:val="28"/>
        </w:rPr>
        <w:t>а</w:t>
      </w:r>
      <w:r w:rsidRPr="0004206C">
        <w:rPr>
          <w:sz w:val="28"/>
          <w:szCs w:val="28"/>
        </w:rPr>
        <w:t>ние.</w:t>
      </w:r>
    </w:p>
    <w:p w:rsidR="0031414F" w:rsidRPr="0004206C" w:rsidRDefault="0031414F" w:rsidP="0031414F">
      <w:pPr>
        <w:pStyle w:val="a8"/>
        <w:numPr>
          <w:ilvl w:val="3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4206C">
        <w:rPr>
          <w:b/>
          <w:sz w:val="28"/>
          <w:szCs w:val="28"/>
        </w:rPr>
        <w:t>Констатирующее исследование</w:t>
      </w:r>
      <w:r w:rsidRPr="0004206C">
        <w:rPr>
          <w:sz w:val="28"/>
          <w:szCs w:val="28"/>
        </w:rPr>
        <w:t xml:space="preserve"> – первичное диагностическое обсл</w:t>
      </w:r>
      <w:r w:rsidRPr="0004206C">
        <w:rPr>
          <w:sz w:val="28"/>
          <w:szCs w:val="28"/>
        </w:rPr>
        <w:t>е</w:t>
      </w:r>
      <w:r w:rsidRPr="0004206C">
        <w:rPr>
          <w:sz w:val="28"/>
          <w:szCs w:val="28"/>
        </w:rPr>
        <w:t>дования, направленное на выявление актуального уровня развития изучаем</w:t>
      </w:r>
      <w:r w:rsidRPr="0004206C">
        <w:rPr>
          <w:sz w:val="28"/>
          <w:szCs w:val="28"/>
        </w:rPr>
        <w:t>о</w:t>
      </w:r>
      <w:r w:rsidRPr="0004206C">
        <w:rPr>
          <w:sz w:val="28"/>
          <w:szCs w:val="28"/>
        </w:rPr>
        <w:t>го феномена или процесса, выявления частных закономерностей или тенденций. Принципиально важными моментами констатирующего исследования являются:</w:t>
      </w:r>
      <w:r w:rsidRPr="0004206C">
        <w:rPr>
          <w:b/>
          <w:sz w:val="28"/>
          <w:szCs w:val="28"/>
        </w:rPr>
        <w:t xml:space="preserve"> </w:t>
      </w:r>
      <w:r w:rsidRPr="0004206C">
        <w:rPr>
          <w:sz w:val="28"/>
          <w:szCs w:val="28"/>
        </w:rPr>
        <w:t>выбор диагностического инструментария, формиров</w:t>
      </w:r>
      <w:r w:rsidRPr="0004206C">
        <w:rPr>
          <w:sz w:val="28"/>
          <w:szCs w:val="28"/>
        </w:rPr>
        <w:t>а</w:t>
      </w:r>
      <w:r w:rsidRPr="0004206C">
        <w:rPr>
          <w:sz w:val="28"/>
          <w:szCs w:val="28"/>
        </w:rPr>
        <w:t>ние выборки испытуемых, обработка результатов исследования, ход работы, представл</w:t>
      </w:r>
      <w:r w:rsidRPr="0004206C">
        <w:rPr>
          <w:sz w:val="28"/>
          <w:szCs w:val="28"/>
        </w:rPr>
        <w:t>е</w:t>
      </w:r>
      <w:r w:rsidRPr="0004206C">
        <w:rPr>
          <w:sz w:val="28"/>
          <w:szCs w:val="28"/>
        </w:rPr>
        <w:t>ние результатов.</w:t>
      </w:r>
    </w:p>
    <w:p w:rsidR="0031414F" w:rsidRPr="0004206C" w:rsidRDefault="0031414F" w:rsidP="0031414F">
      <w:pPr>
        <w:pStyle w:val="a8"/>
        <w:spacing w:line="360" w:lineRule="auto"/>
        <w:ind w:left="0" w:firstLine="450"/>
        <w:jc w:val="both"/>
        <w:rPr>
          <w:sz w:val="28"/>
          <w:szCs w:val="28"/>
        </w:rPr>
      </w:pPr>
      <w:r w:rsidRPr="0004206C">
        <w:rPr>
          <w:b/>
          <w:sz w:val="28"/>
          <w:szCs w:val="28"/>
        </w:rPr>
        <w:t>Выбор диагностического инструментария</w:t>
      </w:r>
      <w:r w:rsidRPr="0004206C">
        <w:rPr>
          <w:sz w:val="28"/>
          <w:szCs w:val="28"/>
        </w:rPr>
        <w:t>. Планируя методики и процедуры эмпирического исследования, необходимо  учитывать их объекти</w:t>
      </w:r>
      <w:r w:rsidRPr="0004206C">
        <w:rPr>
          <w:sz w:val="28"/>
          <w:szCs w:val="28"/>
        </w:rPr>
        <w:t>в</w:t>
      </w:r>
      <w:r w:rsidRPr="0004206C">
        <w:rPr>
          <w:sz w:val="28"/>
          <w:szCs w:val="28"/>
        </w:rPr>
        <w:t xml:space="preserve">ность, надежность, </w:t>
      </w:r>
      <w:proofErr w:type="spellStart"/>
      <w:r w:rsidRPr="0004206C">
        <w:rPr>
          <w:sz w:val="28"/>
          <w:szCs w:val="28"/>
        </w:rPr>
        <w:t>валидность</w:t>
      </w:r>
      <w:proofErr w:type="spellEnd"/>
      <w:r w:rsidRPr="0004206C">
        <w:rPr>
          <w:sz w:val="28"/>
          <w:szCs w:val="28"/>
        </w:rPr>
        <w:t>. Предпочтение отдается стандартизирова</w:t>
      </w:r>
      <w:r w:rsidRPr="0004206C">
        <w:rPr>
          <w:sz w:val="28"/>
          <w:szCs w:val="28"/>
        </w:rPr>
        <w:t>н</w:t>
      </w:r>
      <w:r w:rsidRPr="0004206C">
        <w:rPr>
          <w:sz w:val="28"/>
          <w:szCs w:val="28"/>
        </w:rPr>
        <w:t>ным методикам, в отдельных случаях допускается использование модифиц</w:t>
      </w:r>
      <w:r w:rsidRPr="0004206C">
        <w:rPr>
          <w:sz w:val="28"/>
          <w:szCs w:val="28"/>
        </w:rPr>
        <w:t>и</w:t>
      </w:r>
      <w:r w:rsidRPr="0004206C">
        <w:rPr>
          <w:sz w:val="28"/>
          <w:szCs w:val="28"/>
        </w:rPr>
        <w:t>рованных или адаптированных методик, авторских разработок.</w:t>
      </w:r>
    </w:p>
    <w:p w:rsidR="0031414F" w:rsidRPr="0004206C" w:rsidRDefault="0031414F" w:rsidP="0031414F">
      <w:pPr>
        <w:spacing w:line="360" w:lineRule="auto"/>
        <w:ind w:firstLine="708"/>
        <w:jc w:val="both"/>
        <w:rPr>
          <w:sz w:val="28"/>
          <w:szCs w:val="28"/>
        </w:rPr>
      </w:pPr>
      <w:r w:rsidRPr="0004206C">
        <w:rPr>
          <w:b/>
          <w:sz w:val="28"/>
          <w:szCs w:val="28"/>
        </w:rPr>
        <w:t xml:space="preserve">Выборка </w:t>
      </w:r>
      <w:r w:rsidRPr="0004206C">
        <w:rPr>
          <w:sz w:val="28"/>
          <w:szCs w:val="28"/>
        </w:rPr>
        <w:t>испытуемых должна быть репрезентативной – моделир</w:t>
      </w:r>
      <w:r w:rsidRPr="0004206C">
        <w:rPr>
          <w:sz w:val="28"/>
          <w:szCs w:val="28"/>
        </w:rPr>
        <w:t>о</w:t>
      </w:r>
      <w:r w:rsidRPr="0004206C">
        <w:rPr>
          <w:sz w:val="28"/>
          <w:szCs w:val="28"/>
        </w:rPr>
        <w:t>вать генеральную совокупность. Для этого она должна быть случайной или специально подобранной так, чтобы представлять основные типы испыт</w:t>
      </w:r>
      <w:r w:rsidRPr="0004206C">
        <w:rPr>
          <w:sz w:val="28"/>
          <w:szCs w:val="28"/>
        </w:rPr>
        <w:t>у</w:t>
      </w:r>
      <w:r w:rsidRPr="0004206C">
        <w:rPr>
          <w:sz w:val="28"/>
          <w:szCs w:val="28"/>
        </w:rPr>
        <w:t>емых. Численность выборки должна обеспечивать доказательность теоретических положений. В зависимости от цели, гипотезы и типа исследов</w:t>
      </w:r>
      <w:r w:rsidRPr="0004206C">
        <w:rPr>
          <w:sz w:val="28"/>
          <w:szCs w:val="28"/>
        </w:rPr>
        <w:t>а</w:t>
      </w:r>
      <w:r w:rsidRPr="0004206C">
        <w:rPr>
          <w:sz w:val="28"/>
          <w:szCs w:val="28"/>
        </w:rPr>
        <w:t xml:space="preserve">ния она может быть представлена от одного до нескольких тысяч </w:t>
      </w:r>
      <w:r w:rsidRPr="0004206C">
        <w:rPr>
          <w:sz w:val="28"/>
          <w:szCs w:val="28"/>
        </w:rPr>
        <w:lastRenderedPageBreak/>
        <w:t>человек. Количество и</w:t>
      </w:r>
      <w:r w:rsidRPr="0004206C">
        <w:rPr>
          <w:sz w:val="28"/>
          <w:szCs w:val="28"/>
        </w:rPr>
        <w:t>с</w:t>
      </w:r>
      <w:r w:rsidRPr="0004206C">
        <w:rPr>
          <w:sz w:val="28"/>
          <w:szCs w:val="28"/>
        </w:rPr>
        <w:t>пытуемых в отдельной выборке (контрольной и экспериментальной) варь</w:t>
      </w:r>
      <w:r w:rsidRPr="0004206C">
        <w:rPr>
          <w:sz w:val="28"/>
          <w:szCs w:val="28"/>
        </w:rPr>
        <w:t>и</w:t>
      </w:r>
      <w:r w:rsidRPr="0004206C">
        <w:rPr>
          <w:sz w:val="28"/>
          <w:szCs w:val="28"/>
        </w:rPr>
        <w:t>рует от 1 до 100. В случае</w:t>
      </w:r>
      <w:proofErr w:type="gramStart"/>
      <w:r w:rsidRPr="0004206C">
        <w:rPr>
          <w:sz w:val="28"/>
          <w:szCs w:val="28"/>
        </w:rPr>
        <w:t>,</w:t>
      </w:r>
      <w:proofErr w:type="gramEnd"/>
      <w:r w:rsidRPr="0004206C">
        <w:rPr>
          <w:sz w:val="28"/>
          <w:szCs w:val="28"/>
        </w:rPr>
        <w:t xml:space="preserve"> если исследование предполагает формирующий эксперимент и, исходя из методов математической статистики, рекомендуе</w:t>
      </w:r>
      <w:r w:rsidRPr="0004206C">
        <w:rPr>
          <w:sz w:val="28"/>
          <w:szCs w:val="28"/>
        </w:rPr>
        <w:t>т</w:t>
      </w:r>
      <w:r w:rsidRPr="0004206C">
        <w:rPr>
          <w:sz w:val="28"/>
          <w:szCs w:val="28"/>
        </w:rPr>
        <w:t xml:space="preserve">ся, чтобы численность выборки была не менее 30-35 человек. </w:t>
      </w:r>
    </w:p>
    <w:p w:rsidR="0031414F" w:rsidRPr="0004206C" w:rsidRDefault="0031414F" w:rsidP="0031414F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04206C">
        <w:rPr>
          <w:b/>
          <w:sz w:val="28"/>
          <w:szCs w:val="28"/>
        </w:rPr>
        <w:t xml:space="preserve">Методы обработки </w:t>
      </w:r>
      <w:r w:rsidRPr="0004206C">
        <w:rPr>
          <w:sz w:val="28"/>
          <w:szCs w:val="28"/>
        </w:rPr>
        <w:t>результатов диагностического обследования (эмпирических данных). Помимо метода качественной обработки диагностич</w:t>
      </w:r>
      <w:r w:rsidRPr="0004206C">
        <w:rPr>
          <w:sz w:val="28"/>
          <w:szCs w:val="28"/>
        </w:rPr>
        <w:t>е</w:t>
      </w:r>
      <w:r w:rsidRPr="0004206C">
        <w:rPr>
          <w:sz w:val="28"/>
          <w:szCs w:val="28"/>
        </w:rPr>
        <w:t xml:space="preserve">ских данных – </w:t>
      </w:r>
      <w:r w:rsidRPr="0004206C">
        <w:rPr>
          <w:b/>
          <w:sz w:val="28"/>
          <w:szCs w:val="28"/>
        </w:rPr>
        <w:t>интерпретации</w:t>
      </w:r>
      <w:r w:rsidRPr="0004206C">
        <w:rPr>
          <w:sz w:val="28"/>
          <w:szCs w:val="28"/>
        </w:rPr>
        <w:t xml:space="preserve"> – объяснения результатов диагност</w:t>
      </w:r>
      <w:r w:rsidRPr="0004206C">
        <w:rPr>
          <w:sz w:val="28"/>
          <w:szCs w:val="28"/>
        </w:rPr>
        <w:t>и</w:t>
      </w:r>
      <w:r w:rsidRPr="0004206C">
        <w:rPr>
          <w:sz w:val="28"/>
          <w:szCs w:val="28"/>
        </w:rPr>
        <w:t>ческого обследования с использованием определенной разъяснительной системы (определяющейся темой и проблемой исследования), рекомендуется испол</w:t>
      </w:r>
      <w:r w:rsidRPr="0004206C">
        <w:rPr>
          <w:sz w:val="28"/>
          <w:szCs w:val="28"/>
        </w:rPr>
        <w:t>ь</w:t>
      </w:r>
      <w:r w:rsidRPr="0004206C">
        <w:rPr>
          <w:sz w:val="28"/>
          <w:szCs w:val="28"/>
        </w:rPr>
        <w:t xml:space="preserve">зование </w:t>
      </w:r>
      <w:r w:rsidRPr="0004206C">
        <w:rPr>
          <w:b/>
          <w:sz w:val="28"/>
          <w:szCs w:val="28"/>
        </w:rPr>
        <w:t xml:space="preserve">методов математической статистики. </w:t>
      </w:r>
      <w:r w:rsidRPr="0004206C">
        <w:rPr>
          <w:sz w:val="28"/>
          <w:szCs w:val="28"/>
        </w:rPr>
        <w:t>Они придают большую уб</w:t>
      </w:r>
      <w:r w:rsidRPr="0004206C">
        <w:rPr>
          <w:sz w:val="28"/>
          <w:szCs w:val="28"/>
        </w:rPr>
        <w:t>е</w:t>
      </w:r>
      <w:r w:rsidRPr="0004206C">
        <w:rPr>
          <w:sz w:val="28"/>
          <w:szCs w:val="28"/>
        </w:rPr>
        <w:t>дительность эмпирическим данным и повышают достоверность научных в</w:t>
      </w:r>
      <w:r w:rsidRPr="0004206C">
        <w:rPr>
          <w:sz w:val="28"/>
          <w:szCs w:val="28"/>
        </w:rPr>
        <w:t>ы</w:t>
      </w:r>
      <w:r w:rsidRPr="0004206C">
        <w:rPr>
          <w:sz w:val="28"/>
          <w:szCs w:val="28"/>
        </w:rPr>
        <w:t>водов. Не рекомендуется ограничиваться использованием таких показат</w:t>
      </w:r>
      <w:r w:rsidRPr="0004206C">
        <w:rPr>
          <w:sz w:val="28"/>
          <w:szCs w:val="28"/>
        </w:rPr>
        <w:t>е</w:t>
      </w:r>
      <w:r w:rsidRPr="0004206C">
        <w:rPr>
          <w:sz w:val="28"/>
          <w:szCs w:val="28"/>
        </w:rPr>
        <w:t>лей, как средние арифметические и проценты.</w:t>
      </w:r>
    </w:p>
    <w:p w:rsidR="0031414F" w:rsidRPr="0004206C" w:rsidRDefault="0031414F" w:rsidP="0031414F">
      <w:pPr>
        <w:widowControl w:val="0"/>
        <w:tabs>
          <w:tab w:val="num" w:pos="-180"/>
        </w:tabs>
        <w:spacing w:line="360" w:lineRule="auto"/>
        <w:ind w:firstLine="720"/>
        <w:jc w:val="both"/>
        <w:rPr>
          <w:sz w:val="28"/>
          <w:szCs w:val="28"/>
        </w:rPr>
      </w:pPr>
      <w:r w:rsidRPr="0004206C">
        <w:rPr>
          <w:b/>
          <w:sz w:val="28"/>
          <w:szCs w:val="28"/>
        </w:rPr>
        <w:t>Ход работы, ее последовательность</w:t>
      </w:r>
      <w:r w:rsidRPr="0004206C">
        <w:rPr>
          <w:sz w:val="28"/>
          <w:szCs w:val="28"/>
        </w:rPr>
        <w:t xml:space="preserve"> описываются детально и обычно в хронологическом порядке. При этом обязательно указываются инструкции, которые давались испытуемым, способы и средства фиксации данных (инструкции для наблюдателей, бланки, приборы (если использовались) – ко</w:t>
      </w:r>
      <w:r w:rsidRPr="0004206C">
        <w:rPr>
          <w:sz w:val="28"/>
          <w:szCs w:val="28"/>
        </w:rPr>
        <w:t>м</w:t>
      </w:r>
      <w:r w:rsidRPr="0004206C">
        <w:rPr>
          <w:sz w:val="28"/>
          <w:szCs w:val="28"/>
        </w:rPr>
        <w:t>пьютеры, измерительные установки и пр.).</w:t>
      </w:r>
    </w:p>
    <w:p w:rsidR="0031414F" w:rsidRPr="0004206C" w:rsidRDefault="0031414F" w:rsidP="0031414F">
      <w:pPr>
        <w:spacing w:line="360" w:lineRule="auto"/>
        <w:ind w:firstLine="720"/>
        <w:jc w:val="both"/>
        <w:rPr>
          <w:sz w:val="28"/>
          <w:szCs w:val="28"/>
        </w:rPr>
      </w:pPr>
      <w:r w:rsidRPr="0004206C">
        <w:rPr>
          <w:b/>
          <w:sz w:val="28"/>
          <w:szCs w:val="28"/>
        </w:rPr>
        <w:t xml:space="preserve">Представление результатов обследования и их обсуждение. </w:t>
      </w:r>
      <w:r w:rsidRPr="0004206C">
        <w:rPr>
          <w:sz w:val="28"/>
          <w:szCs w:val="28"/>
        </w:rPr>
        <w:t>Опис</w:t>
      </w:r>
      <w:r w:rsidRPr="0004206C">
        <w:rPr>
          <w:sz w:val="28"/>
          <w:szCs w:val="28"/>
        </w:rPr>
        <w:t>а</w:t>
      </w:r>
      <w:r w:rsidRPr="0004206C">
        <w:rPr>
          <w:sz w:val="28"/>
          <w:szCs w:val="28"/>
        </w:rPr>
        <w:t>ние результатов строится на анализе количественных и качественных показ</w:t>
      </w:r>
      <w:r w:rsidRPr="0004206C">
        <w:rPr>
          <w:sz w:val="28"/>
          <w:szCs w:val="28"/>
        </w:rPr>
        <w:t>а</w:t>
      </w:r>
      <w:r w:rsidRPr="0004206C">
        <w:rPr>
          <w:sz w:val="28"/>
          <w:szCs w:val="28"/>
        </w:rPr>
        <w:t>телей. В таких описаниях важен лаконизм и четкость изложения. Характе</w:t>
      </w:r>
      <w:r w:rsidRPr="0004206C">
        <w:rPr>
          <w:sz w:val="28"/>
          <w:szCs w:val="28"/>
        </w:rPr>
        <w:t>р</w:t>
      </w:r>
      <w:r w:rsidRPr="0004206C">
        <w:rPr>
          <w:sz w:val="28"/>
          <w:szCs w:val="28"/>
        </w:rPr>
        <w:t>ный стиль изложения результатов констатирующего исследования подчин</w:t>
      </w:r>
      <w:r w:rsidRPr="0004206C">
        <w:rPr>
          <w:sz w:val="28"/>
          <w:szCs w:val="28"/>
        </w:rPr>
        <w:t>я</w:t>
      </w:r>
      <w:r w:rsidRPr="0004206C">
        <w:rPr>
          <w:sz w:val="28"/>
          <w:szCs w:val="28"/>
        </w:rPr>
        <w:t>ется следующей логике:</w:t>
      </w:r>
    </w:p>
    <w:p w:rsidR="0031414F" w:rsidRPr="0004206C" w:rsidRDefault="0031414F" w:rsidP="0031414F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04206C">
        <w:rPr>
          <w:sz w:val="28"/>
          <w:szCs w:val="28"/>
        </w:rPr>
        <w:t>Рассмотрим результаты, полученные с помощью методики (метода) ....</w:t>
      </w:r>
    </w:p>
    <w:p w:rsidR="0031414F" w:rsidRPr="0004206C" w:rsidRDefault="0031414F" w:rsidP="0031414F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proofErr w:type="gramStart"/>
      <w:r w:rsidRPr="0004206C">
        <w:rPr>
          <w:sz w:val="28"/>
          <w:szCs w:val="28"/>
        </w:rPr>
        <w:t>Они представлены в таблице…, на рисунке….(результаты приводятся в табличной и графических формах)</w:t>
      </w:r>
      <w:proofErr w:type="gramEnd"/>
    </w:p>
    <w:p w:rsidR="0031414F" w:rsidRPr="0004206C" w:rsidRDefault="0031414F" w:rsidP="0031414F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04206C">
        <w:rPr>
          <w:sz w:val="28"/>
          <w:szCs w:val="28"/>
        </w:rPr>
        <w:t>Как видно из таблицы... испытуемые... характеризуются...</w:t>
      </w:r>
    </w:p>
    <w:p w:rsidR="0031414F" w:rsidRPr="0004206C" w:rsidRDefault="0031414F" w:rsidP="0031414F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04206C">
        <w:rPr>
          <w:sz w:val="28"/>
          <w:szCs w:val="28"/>
        </w:rPr>
        <w:t xml:space="preserve">Таким образом, можно сделать вывод, что ... </w:t>
      </w:r>
    </w:p>
    <w:p w:rsidR="0031414F" w:rsidRPr="0004206C" w:rsidRDefault="0031414F" w:rsidP="0031414F">
      <w:pPr>
        <w:pStyle w:val="a8"/>
        <w:numPr>
          <w:ilvl w:val="3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4206C">
        <w:rPr>
          <w:b/>
          <w:sz w:val="28"/>
          <w:szCs w:val="28"/>
        </w:rPr>
        <w:lastRenderedPageBreak/>
        <w:t>Формирующий эксперимент – это апробирование разработа</w:t>
      </w:r>
      <w:r w:rsidRPr="0004206C">
        <w:rPr>
          <w:b/>
          <w:sz w:val="28"/>
          <w:szCs w:val="28"/>
        </w:rPr>
        <w:t>н</w:t>
      </w:r>
      <w:r w:rsidRPr="0004206C">
        <w:rPr>
          <w:b/>
          <w:sz w:val="28"/>
          <w:szCs w:val="28"/>
        </w:rPr>
        <w:t xml:space="preserve">ной модели, программы, методики. </w:t>
      </w:r>
      <w:proofErr w:type="gramStart"/>
      <w:r w:rsidRPr="0004206C">
        <w:rPr>
          <w:sz w:val="28"/>
          <w:szCs w:val="28"/>
        </w:rPr>
        <w:t>Предполагает обоснование и описание некой «технологии» работы: основных этапов, принципов, форм, методов, пр</w:t>
      </w:r>
      <w:r w:rsidRPr="0004206C">
        <w:rPr>
          <w:sz w:val="28"/>
          <w:szCs w:val="28"/>
        </w:rPr>
        <w:t>и</w:t>
      </w:r>
      <w:r w:rsidRPr="0004206C">
        <w:rPr>
          <w:sz w:val="28"/>
          <w:szCs w:val="28"/>
        </w:rPr>
        <w:t>емов, средств, содержания, результатов.</w:t>
      </w:r>
      <w:proofErr w:type="gramEnd"/>
      <w:r w:rsidRPr="0004206C">
        <w:rPr>
          <w:sz w:val="28"/>
          <w:szCs w:val="28"/>
        </w:rPr>
        <w:t xml:space="preserve"> </w:t>
      </w:r>
      <w:proofErr w:type="gramStart"/>
      <w:r w:rsidRPr="0004206C">
        <w:rPr>
          <w:sz w:val="28"/>
          <w:szCs w:val="28"/>
        </w:rPr>
        <w:t>Также описывается собственно процедура апробирования (то есть, как строилась работа с испытуемыми), в которой условно можно выделить следующие составляющие: знакомство с целевой группой, мотивирование предполагаемых участников экспер</w:t>
      </w:r>
      <w:r w:rsidRPr="0004206C">
        <w:rPr>
          <w:sz w:val="28"/>
          <w:szCs w:val="28"/>
        </w:rPr>
        <w:t>и</w:t>
      </w:r>
      <w:r w:rsidRPr="0004206C">
        <w:rPr>
          <w:sz w:val="28"/>
          <w:szCs w:val="28"/>
        </w:rPr>
        <w:t>мента, их сопровождение в процессе реализации самой программы, оценка их реагир</w:t>
      </w:r>
      <w:r w:rsidRPr="0004206C">
        <w:rPr>
          <w:sz w:val="28"/>
          <w:szCs w:val="28"/>
        </w:rPr>
        <w:t>о</w:t>
      </w:r>
      <w:r w:rsidRPr="0004206C">
        <w:rPr>
          <w:sz w:val="28"/>
          <w:szCs w:val="28"/>
        </w:rPr>
        <w:t>вания в процессе и результате участия в эксперименте, личностная дин</w:t>
      </w:r>
      <w:r w:rsidRPr="0004206C">
        <w:rPr>
          <w:sz w:val="28"/>
          <w:szCs w:val="28"/>
        </w:rPr>
        <w:t>а</w:t>
      </w:r>
      <w:r w:rsidRPr="0004206C">
        <w:rPr>
          <w:sz w:val="28"/>
          <w:szCs w:val="28"/>
        </w:rPr>
        <w:t>мика участников работы и динамика межличностных отношений, завершение р</w:t>
      </w:r>
      <w:r w:rsidRPr="0004206C">
        <w:rPr>
          <w:sz w:val="28"/>
          <w:szCs w:val="28"/>
        </w:rPr>
        <w:t>а</w:t>
      </w:r>
      <w:r w:rsidRPr="0004206C">
        <w:rPr>
          <w:sz w:val="28"/>
          <w:szCs w:val="28"/>
        </w:rPr>
        <w:t>боты.</w:t>
      </w:r>
      <w:proofErr w:type="gramEnd"/>
    </w:p>
    <w:p w:rsidR="0031414F" w:rsidRPr="0004206C" w:rsidRDefault="0031414F" w:rsidP="0031414F">
      <w:pPr>
        <w:pStyle w:val="a8"/>
        <w:numPr>
          <w:ilvl w:val="3"/>
          <w:numId w:val="2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 w:rsidRPr="0004206C">
        <w:rPr>
          <w:b/>
          <w:sz w:val="28"/>
          <w:szCs w:val="28"/>
        </w:rPr>
        <w:t>Контрольное исследование</w:t>
      </w:r>
      <w:r w:rsidRPr="0004206C">
        <w:rPr>
          <w:sz w:val="28"/>
          <w:szCs w:val="28"/>
        </w:rPr>
        <w:t xml:space="preserve"> – вторичное диагностическое обследов</w:t>
      </w:r>
      <w:r w:rsidRPr="0004206C">
        <w:rPr>
          <w:sz w:val="28"/>
          <w:szCs w:val="28"/>
        </w:rPr>
        <w:t>а</w:t>
      </w:r>
      <w:r w:rsidRPr="0004206C">
        <w:rPr>
          <w:sz w:val="28"/>
          <w:szCs w:val="28"/>
        </w:rPr>
        <w:t xml:space="preserve">ние, направленное на выявление динамики изучаемых </w:t>
      </w:r>
      <w:r w:rsidRPr="0004206C">
        <w:rPr>
          <w:b/>
          <w:sz w:val="28"/>
          <w:szCs w:val="28"/>
        </w:rPr>
        <w:t>явлений и, соотве</w:t>
      </w:r>
      <w:r w:rsidRPr="0004206C">
        <w:rPr>
          <w:b/>
          <w:sz w:val="28"/>
          <w:szCs w:val="28"/>
        </w:rPr>
        <w:t>т</w:t>
      </w:r>
      <w:r w:rsidRPr="0004206C">
        <w:rPr>
          <w:b/>
          <w:sz w:val="28"/>
          <w:szCs w:val="28"/>
        </w:rPr>
        <w:t xml:space="preserve">ственно, оценку результативности </w:t>
      </w:r>
      <w:r w:rsidRPr="0004206C">
        <w:rPr>
          <w:sz w:val="28"/>
          <w:szCs w:val="28"/>
        </w:rPr>
        <w:t xml:space="preserve">формирующего эксперимента. </w:t>
      </w:r>
      <w:r w:rsidRPr="0004206C">
        <w:rPr>
          <w:b/>
          <w:sz w:val="28"/>
          <w:szCs w:val="28"/>
        </w:rPr>
        <w:t>Контрольное обследование</w:t>
      </w:r>
      <w:r w:rsidRPr="0004206C">
        <w:rPr>
          <w:sz w:val="28"/>
          <w:szCs w:val="28"/>
        </w:rPr>
        <w:t xml:space="preserve"> проводится</w:t>
      </w:r>
      <w:r w:rsidRPr="0004206C">
        <w:rPr>
          <w:b/>
          <w:sz w:val="28"/>
          <w:szCs w:val="28"/>
        </w:rPr>
        <w:t xml:space="preserve"> </w:t>
      </w:r>
      <w:r w:rsidRPr="0004206C">
        <w:rPr>
          <w:sz w:val="28"/>
          <w:szCs w:val="28"/>
        </w:rPr>
        <w:t>по той же схеме, что констатир</w:t>
      </w:r>
      <w:r w:rsidRPr="0004206C">
        <w:rPr>
          <w:sz w:val="28"/>
          <w:szCs w:val="28"/>
        </w:rPr>
        <w:t>у</w:t>
      </w:r>
      <w:r w:rsidRPr="0004206C">
        <w:rPr>
          <w:sz w:val="28"/>
          <w:szCs w:val="28"/>
        </w:rPr>
        <w:t>ющее с использованием того же диагностического инструментария.</w:t>
      </w:r>
      <w:r w:rsidRPr="0004206C">
        <w:rPr>
          <w:b/>
          <w:sz w:val="28"/>
          <w:szCs w:val="28"/>
        </w:rPr>
        <w:t xml:space="preserve"> Оценка резул</w:t>
      </w:r>
      <w:r w:rsidRPr="0004206C">
        <w:rPr>
          <w:b/>
          <w:sz w:val="28"/>
          <w:szCs w:val="28"/>
        </w:rPr>
        <w:t>ь</w:t>
      </w:r>
      <w:r w:rsidRPr="0004206C">
        <w:rPr>
          <w:b/>
          <w:sz w:val="28"/>
          <w:szCs w:val="28"/>
        </w:rPr>
        <w:t xml:space="preserve">тативности </w:t>
      </w:r>
      <w:r w:rsidRPr="0004206C">
        <w:rPr>
          <w:sz w:val="28"/>
          <w:szCs w:val="28"/>
        </w:rPr>
        <w:t>формирующего эксперимента – опыта апробации модели, пр</w:t>
      </w:r>
      <w:r w:rsidRPr="0004206C">
        <w:rPr>
          <w:sz w:val="28"/>
          <w:szCs w:val="28"/>
        </w:rPr>
        <w:t>о</w:t>
      </w:r>
      <w:r w:rsidRPr="0004206C">
        <w:rPr>
          <w:sz w:val="28"/>
          <w:szCs w:val="28"/>
        </w:rPr>
        <w:t>граммы, методики – осуществляется на основе сравнительного анализа р</w:t>
      </w:r>
      <w:r w:rsidRPr="0004206C">
        <w:rPr>
          <w:sz w:val="28"/>
          <w:szCs w:val="28"/>
        </w:rPr>
        <w:t>е</w:t>
      </w:r>
      <w:r w:rsidRPr="0004206C">
        <w:rPr>
          <w:sz w:val="28"/>
          <w:szCs w:val="28"/>
        </w:rPr>
        <w:t>зультатов первичного и вторичного обследования. Желательно подтвержд</w:t>
      </w:r>
      <w:r w:rsidRPr="0004206C">
        <w:rPr>
          <w:sz w:val="28"/>
          <w:szCs w:val="28"/>
        </w:rPr>
        <w:t>е</w:t>
      </w:r>
      <w:r w:rsidRPr="0004206C">
        <w:rPr>
          <w:sz w:val="28"/>
          <w:szCs w:val="28"/>
        </w:rPr>
        <w:t>ние значимости различий между результатами статистическ</w:t>
      </w:r>
      <w:r w:rsidRPr="0004206C">
        <w:rPr>
          <w:sz w:val="28"/>
          <w:szCs w:val="28"/>
        </w:rPr>
        <w:t>и</w:t>
      </w:r>
      <w:r w:rsidRPr="0004206C">
        <w:rPr>
          <w:sz w:val="28"/>
          <w:szCs w:val="28"/>
        </w:rPr>
        <w:t xml:space="preserve">ми методами. </w:t>
      </w:r>
      <w:r w:rsidRPr="0004206C">
        <w:rPr>
          <w:b/>
          <w:sz w:val="28"/>
          <w:szCs w:val="28"/>
        </w:rPr>
        <w:t>Оценка эффективности</w:t>
      </w:r>
      <w:r w:rsidRPr="0004206C">
        <w:rPr>
          <w:sz w:val="28"/>
          <w:szCs w:val="28"/>
        </w:rPr>
        <w:t xml:space="preserve"> возможна только в тех случаях, когда и констат</w:t>
      </w:r>
      <w:r w:rsidRPr="0004206C">
        <w:rPr>
          <w:sz w:val="28"/>
          <w:szCs w:val="28"/>
        </w:rPr>
        <w:t>и</w:t>
      </w:r>
      <w:r w:rsidRPr="0004206C">
        <w:rPr>
          <w:sz w:val="28"/>
          <w:szCs w:val="28"/>
        </w:rPr>
        <w:t xml:space="preserve">рующее, и контрольное обследования были проведены не только в </w:t>
      </w:r>
      <w:r w:rsidRPr="0004206C">
        <w:rPr>
          <w:b/>
          <w:sz w:val="28"/>
          <w:szCs w:val="28"/>
        </w:rPr>
        <w:t>экспер</w:t>
      </w:r>
      <w:r w:rsidRPr="0004206C">
        <w:rPr>
          <w:b/>
          <w:sz w:val="28"/>
          <w:szCs w:val="28"/>
        </w:rPr>
        <w:t>и</w:t>
      </w:r>
      <w:r w:rsidRPr="0004206C">
        <w:rPr>
          <w:b/>
          <w:sz w:val="28"/>
          <w:szCs w:val="28"/>
        </w:rPr>
        <w:t xml:space="preserve">ментальной, </w:t>
      </w:r>
      <w:r w:rsidRPr="0004206C">
        <w:rPr>
          <w:sz w:val="28"/>
          <w:szCs w:val="28"/>
        </w:rPr>
        <w:t>но и в</w:t>
      </w:r>
      <w:r w:rsidRPr="0004206C">
        <w:rPr>
          <w:b/>
          <w:sz w:val="28"/>
          <w:szCs w:val="28"/>
        </w:rPr>
        <w:t xml:space="preserve"> контрольной группе. </w:t>
      </w:r>
      <w:r w:rsidRPr="0004206C">
        <w:rPr>
          <w:sz w:val="28"/>
          <w:szCs w:val="28"/>
        </w:rPr>
        <w:t>В этом случае проводится сравн</w:t>
      </w:r>
      <w:r w:rsidRPr="0004206C">
        <w:rPr>
          <w:sz w:val="28"/>
          <w:szCs w:val="28"/>
        </w:rPr>
        <w:t>и</w:t>
      </w:r>
      <w:r w:rsidRPr="0004206C">
        <w:rPr>
          <w:sz w:val="28"/>
          <w:szCs w:val="28"/>
        </w:rPr>
        <w:t>тельный анализ эмпирических данных не только «до» и «после» экспериме</w:t>
      </w:r>
      <w:r w:rsidRPr="0004206C">
        <w:rPr>
          <w:sz w:val="28"/>
          <w:szCs w:val="28"/>
        </w:rPr>
        <w:t>н</w:t>
      </w:r>
      <w:r w:rsidRPr="0004206C">
        <w:rPr>
          <w:sz w:val="28"/>
          <w:szCs w:val="28"/>
        </w:rPr>
        <w:t>та, но и между группами. Значимость различий между группами также подтверждается статистическими м</w:t>
      </w:r>
      <w:r w:rsidRPr="0004206C">
        <w:rPr>
          <w:sz w:val="28"/>
          <w:szCs w:val="28"/>
        </w:rPr>
        <w:t>е</w:t>
      </w:r>
      <w:r w:rsidRPr="0004206C">
        <w:rPr>
          <w:sz w:val="28"/>
          <w:szCs w:val="28"/>
        </w:rPr>
        <w:t>тодами. Некоторые качественные различия в результатах (между группами испытуемых, эк</w:t>
      </w:r>
      <w:r w:rsidRPr="0004206C">
        <w:rPr>
          <w:sz w:val="28"/>
          <w:szCs w:val="28"/>
        </w:rPr>
        <w:t>с</w:t>
      </w:r>
      <w:r w:rsidRPr="0004206C">
        <w:rPr>
          <w:sz w:val="28"/>
          <w:szCs w:val="28"/>
        </w:rPr>
        <w:t>периментальными условиями и пр.) специально подчеркиваются, чтобы обратить на них внимание читат</w:t>
      </w:r>
      <w:r w:rsidRPr="0004206C">
        <w:rPr>
          <w:sz w:val="28"/>
          <w:szCs w:val="28"/>
        </w:rPr>
        <w:t>е</w:t>
      </w:r>
      <w:r w:rsidRPr="0004206C">
        <w:rPr>
          <w:sz w:val="28"/>
          <w:szCs w:val="28"/>
        </w:rPr>
        <w:t xml:space="preserve">ля. </w:t>
      </w:r>
    </w:p>
    <w:p w:rsidR="0031414F" w:rsidRPr="0004206C" w:rsidRDefault="0031414F" w:rsidP="0031414F">
      <w:pPr>
        <w:pStyle w:val="a6"/>
        <w:spacing w:line="360" w:lineRule="auto"/>
        <w:ind w:left="0" w:firstLine="708"/>
        <w:jc w:val="both"/>
        <w:rPr>
          <w:sz w:val="28"/>
          <w:szCs w:val="28"/>
        </w:rPr>
      </w:pPr>
      <w:r w:rsidRPr="0004206C">
        <w:rPr>
          <w:b/>
          <w:sz w:val="28"/>
          <w:szCs w:val="28"/>
        </w:rPr>
        <w:lastRenderedPageBreak/>
        <w:t>Выводы и рекомендации.</w:t>
      </w:r>
      <w:r w:rsidRPr="0004206C">
        <w:rPr>
          <w:sz w:val="28"/>
          <w:szCs w:val="28"/>
        </w:rPr>
        <w:t xml:space="preserve"> Выводы по второй главе также должны отражать ее основное содержание, последовательность и логику изложения материала, уровень решения практических задач, соответствующих эмпирич</w:t>
      </w:r>
      <w:r w:rsidRPr="0004206C">
        <w:rPr>
          <w:sz w:val="28"/>
          <w:szCs w:val="28"/>
        </w:rPr>
        <w:t>е</w:t>
      </w:r>
      <w:r w:rsidRPr="0004206C">
        <w:rPr>
          <w:sz w:val="28"/>
          <w:szCs w:val="28"/>
        </w:rPr>
        <w:t>ской части исследования. Представляют собой обобщение основных резул</w:t>
      </w:r>
      <w:r w:rsidRPr="0004206C">
        <w:rPr>
          <w:sz w:val="28"/>
          <w:szCs w:val="28"/>
        </w:rPr>
        <w:t>ь</w:t>
      </w:r>
      <w:r w:rsidRPr="0004206C">
        <w:rPr>
          <w:sz w:val="28"/>
          <w:szCs w:val="28"/>
        </w:rPr>
        <w:t>татов с точки зрения уровня решения практических задач и проверки (док</w:t>
      </w:r>
      <w:r w:rsidRPr="0004206C">
        <w:rPr>
          <w:sz w:val="28"/>
          <w:szCs w:val="28"/>
        </w:rPr>
        <w:t>а</w:t>
      </w:r>
      <w:r w:rsidRPr="0004206C">
        <w:rPr>
          <w:sz w:val="28"/>
          <w:szCs w:val="28"/>
        </w:rPr>
        <w:t xml:space="preserve">занности или недоказанности) выдвинутой гипотезы. </w:t>
      </w:r>
    </w:p>
    <w:p w:rsidR="0031414F" w:rsidRPr="0004206C" w:rsidRDefault="0031414F" w:rsidP="0031414F">
      <w:pPr>
        <w:pStyle w:val="a6"/>
        <w:numPr>
          <w:ilvl w:val="1"/>
          <w:numId w:val="19"/>
        </w:numPr>
        <w:spacing w:line="360" w:lineRule="auto"/>
        <w:ind w:left="1713"/>
        <w:jc w:val="center"/>
        <w:rPr>
          <w:b/>
          <w:sz w:val="28"/>
          <w:szCs w:val="28"/>
        </w:rPr>
      </w:pPr>
      <w:r w:rsidRPr="0004206C">
        <w:rPr>
          <w:b/>
          <w:sz w:val="28"/>
          <w:szCs w:val="28"/>
        </w:rPr>
        <w:t>Заключение</w:t>
      </w:r>
    </w:p>
    <w:p w:rsidR="0031414F" w:rsidRDefault="0031414F" w:rsidP="0031414F">
      <w:pPr>
        <w:spacing w:line="360" w:lineRule="auto"/>
        <w:ind w:firstLine="720"/>
        <w:jc w:val="both"/>
        <w:rPr>
          <w:sz w:val="28"/>
          <w:szCs w:val="28"/>
        </w:rPr>
      </w:pPr>
      <w:r w:rsidRPr="0004206C">
        <w:rPr>
          <w:sz w:val="28"/>
          <w:szCs w:val="28"/>
        </w:rPr>
        <w:t>Заключение – это итог всей работы (как теоретической, так и эмпир</w:t>
      </w:r>
      <w:r w:rsidRPr="0004206C">
        <w:rPr>
          <w:sz w:val="28"/>
          <w:szCs w:val="28"/>
        </w:rPr>
        <w:t>и</w:t>
      </w:r>
      <w:r w:rsidRPr="0004206C">
        <w:rPr>
          <w:sz w:val="28"/>
          <w:szCs w:val="28"/>
        </w:rPr>
        <w:t>ческой части исследования), последовательное и логичное изложение осно</w:t>
      </w:r>
      <w:r w:rsidRPr="0004206C">
        <w:rPr>
          <w:sz w:val="28"/>
          <w:szCs w:val="28"/>
        </w:rPr>
        <w:t>в</w:t>
      </w:r>
      <w:r w:rsidRPr="0004206C">
        <w:rPr>
          <w:sz w:val="28"/>
          <w:szCs w:val="28"/>
        </w:rPr>
        <w:t>ных результатов работы. В Заключении отражается уровень достижения п</w:t>
      </w:r>
      <w:r w:rsidRPr="0004206C">
        <w:rPr>
          <w:sz w:val="28"/>
          <w:szCs w:val="28"/>
        </w:rPr>
        <w:t>о</w:t>
      </w:r>
      <w:r w:rsidRPr="0004206C">
        <w:rPr>
          <w:sz w:val="28"/>
          <w:szCs w:val="28"/>
        </w:rPr>
        <w:t xml:space="preserve">ставленных в </w:t>
      </w:r>
      <w:r w:rsidR="00E13A7D">
        <w:rPr>
          <w:sz w:val="28"/>
          <w:szCs w:val="28"/>
        </w:rPr>
        <w:t xml:space="preserve">ВКР </w:t>
      </w:r>
      <w:r w:rsidRPr="0004206C">
        <w:rPr>
          <w:sz w:val="28"/>
          <w:szCs w:val="28"/>
        </w:rPr>
        <w:t xml:space="preserve"> цели и задач, результат проверки гипотезы. Заключение представляет собой форму синтеза накопленной те</w:t>
      </w:r>
      <w:r w:rsidRPr="0004206C">
        <w:rPr>
          <w:sz w:val="28"/>
          <w:szCs w:val="28"/>
        </w:rPr>
        <w:t>о</w:t>
      </w:r>
      <w:r w:rsidRPr="0004206C">
        <w:rPr>
          <w:sz w:val="28"/>
          <w:szCs w:val="28"/>
        </w:rPr>
        <w:t>ретической и эмпирической информации. При этом Заключение не должно сводиться к механическому суммированию выводов, а должно содержать то новое, существенное, что составляет главные результаты исследования. Ж</w:t>
      </w:r>
      <w:r w:rsidRPr="0004206C">
        <w:rPr>
          <w:sz w:val="28"/>
          <w:szCs w:val="28"/>
        </w:rPr>
        <w:t>е</w:t>
      </w:r>
      <w:r w:rsidRPr="0004206C">
        <w:rPr>
          <w:sz w:val="28"/>
          <w:szCs w:val="28"/>
        </w:rPr>
        <w:t xml:space="preserve">лательно отразить в Заключении </w:t>
      </w:r>
      <w:proofErr w:type="gramStart"/>
      <w:r w:rsidRPr="0004206C">
        <w:rPr>
          <w:sz w:val="28"/>
          <w:szCs w:val="28"/>
        </w:rPr>
        <w:t>выводы</w:t>
      </w:r>
      <w:proofErr w:type="gramEnd"/>
      <w:r w:rsidRPr="0004206C">
        <w:rPr>
          <w:sz w:val="28"/>
          <w:szCs w:val="28"/>
        </w:rPr>
        <w:t xml:space="preserve"> как общего, так и частного характ</w:t>
      </w:r>
      <w:r w:rsidRPr="0004206C">
        <w:rPr>
          <w:sz w:val="28"/>
          <w:szCs w:val="28"/>
        </w:rPr>
        <w:t>е</w:t>
      </w:r>
      <w:r w:rsidRPr="0004206C">
        <w:rPr>
          <w:sz w:val="28"/>
          <w:szCs w:val="28"/>
        </w:rPr>
        <w:t>ра. Большую ценность, как правило, имеют выводы по эмпирической части исследования, поэтому в Заключении им следует уд</w:t>
      </w:r>
      <w:r w:rsidRPr="0004206C">
        <w:rPr>
          <w:sz w:val="28"/>
          <w:szCs w:val="28"/>
        </w:rPr>
        <w:t>е</w:t>
      </w:r>
      <w:r w:rsidRPr="0004206C">
        <w:rPr>
          <w:sz w:val="28"/>
          <w:szCs w:val="28"/>
        </w:rPr>
        <w:t>лить больше внимания. Завершается Заключение, как правило, кратким описанием перспектив дальнейшей разработки темы</w:t>
      </w:r>
      <w:r w:rsidR="00E13A7D">
        <w:rPr>
          <w:sz w:val="28"/>
          <w:szCs w:val="28"/>
        </w:rPr>
        <w:t xml:space="preserve"> ВКР</w:t>
      </w:r>
      <w:r w:rsidRPr="0004206C">
        <w:rPr>
          <w:sz w:val="28"/>
          <w:szCs w:val="28"/>
        </w:rPr>
        <w:t>.</w:t>
      </w:r>
    </w:p>
    <w:p w:rsidR="0031414F" w:rsidRDefault="0031414F" w:rsidP="0031414F">
      <w:pPr>
        <w:spacing w:line="360" w:lineRule="auto"/>
        <w:ind w:firstLine="720"/>
        <w:jc w:val="both"/>
        <w:rPr>
          <w:sz w:val="28"/>
          <w:szCs w:val="28"/>
        </w:rPr>
      </w:pPr>
    </w:p>
    <w:p w:rsidR="0031414F" w:rsidRDefault="0031414F" w:rsidP="0031414F">
      <w:pPr>
        <w:spacing w:line="360" w:lineRule="auto"/>
        <w:ind w:firstLine="720"/>
        <w:jc w:val="both"/>
        <w:rPr>
          <w:sz w:val="28"/>
          <w:szCs w:val="28"/>
        </w:rPr>
      </w:pPr>
    </w:p>
    <w:p w:rsidR="0031414F" w:rsidRDefault="0031414F" w:rsidP="0031414F">
      <w:pPr>
        <w:spacing w:line="360" w:lineRule="auto"/>
        <w:ind w:firstLine="720"/>
        <w:jc w:val="both"/>
        <w:rPr>
          <w:sz w:val="28"/>
          <w:szCs w:val="28"/>
        </w:rPr>
      </w:pPr>
    </w:p>
    <w:p w:rsidR="0031414F" w:rsidRDefault="0031414F" w:rsidP="0031414F">
      <w:pPr>
        <w:spacing w:line="360" w:lineRule="auto"/>
        <w:ind w:firstLine="720"/>
        <w:jc w:val="both"/>
        <w:rPr>
          <w:sz w:val="28"/>
          <w:szCs w:val="28"/>
        </w:rPr>
      </w:pPr>
    </w:p>
    <w:p w:rsidR="0031414F" w:rsidRDefault="0031414F" w:rsidP="0031414F">
      <w:pPr>
        <w:spacing w:line="360" w:lineRule="auto"/>
        <w:ind w:firstLine="720"/>
        <w:jc w:val="both"/>
        <w:rPr>
          <w:sz w:val="28"/>
          <w:szCs w:val="28"/>
        </w:rPr>
      </w:pPr>
    </w:p>
    <w:p w:rsidR="00E13A7D" w:rsidRDefault="00E13A7D" w:rsidP="0031414F">
      <w:pPr>
        <w:spacing w:line="360" w:lineRule="auto"/>
        <w:ind w:firstLine="720"/>
        <w:jc w:val="both"/>
        <w:rPr>
          <w:sz w:val="28"/>
          <w:szCs w:val="28"/>
        </w:rPr>
      </w:pPr>
    </w:p>
    <w:p w:rsidR="00E13A7D" w:rsidRDefault="00E13A7D" w:rsidP="0031414F">
      <w:pPr>
        <w:spacing w:line="360" w:lineRule="auto"/>
        <w:ind w:firstLine="720"/>
        <w:jc w:val="both"/>
        <w:rPr>
          <w:sz w:val="28"/>
          <w:szCs w:val="28"/>
        </w:rPr>
      </w:pPr>
    </w:p>
    <w:p w:rsidR="00E13A7D" w:rsidRDefault="00E13A7D" w:rsidP="0031414F">
      <w:pPr>
        <w:spacing w:line="360" w:lineRule="auto"/>
        <w:ind w:firstLine="720"/>
        <w:jc w:val="both"/>
        <w:rPr>
          <w:sz w:val="28"/>
          <w:szCs w:val="28"/>
        </w:rPr>
      </w:pPr>
    </w:p>
    <w:p w:rsidR="0031414F" w:rsidRPr="0004206C" w:rsidRDefault="0031414F" w:rsidP="0031414F">
      <w:pPr>
        <w:spacing w:line="360" w:lineRule="auto"/>
        <w:ind w:firstLine="720"/>
        <w:jc w:val="both"/>
        <w:rPr>
          <w:sz w:val="28"/>
          <w:szCs w:val="28"/>
        </w:rPr>
      </w:pPr>
    </w:p>
    <w:p w:rsidR="0031414F" w:rsidRPr="0004206C" w:rsidRDefault="0031414F" w:rsidP="0031414F">
      <w:pPr>
        <w:spacing w:line="360" w:lineRule="auto"/>
        <w:ind w:firstLine="720"/>
        <w:jc w:val="both"/>
        <w:rPr>
          <w:sz w:val="28"/>
          <w:szCs w:val="28"/>
        </w:rPr>
      </w:pPr>
    </w:p>
    <w:p w:rsidR="0031414F" w:rsidRPr="0004206C" w:rsidRDefault="0031414F" w:rsidP="0031414F">
      <w:pPr>
        <w:pStyle w:val="a"/>
        <w:numPr>
          <w:ilvl w:val="0"/>
          <w:numId w:val="0"/>
        </w:numPr>
        <w:spacing w:line="360" w:lineRule="auto"/>
        <w:ind w:left="450"/>
        <w:jc w:val="center"/>
        <w:rPr>
          <w:b/>
          <w:sz w:val="28"/>
          <w:szCs w:val="28"/>
        </w:rPr>
      </w:pPr>
      <w:r w:rsidRPr="0004206C">
        <w:rPr>
          <w:b/>
          <w:sz w:val="28"/>
          <w:szCs w:val="28"/>
        </w:rPr>
        <w:lastRenderedPageBreak/>
        <w:t xml:space="preserve">4. ОФОРМЛЕНИЕ </w:t>
      </w:r>
      <w:r w:rsidR="00E13A7D">
        <w:rPr>
          <w:b/>
          <w:sz w:val="28"/>
          <w:szCs w:val="28"/>
        </w:rPr>
        <w:t>ВКР</w:t>
      </w:r>
    </w:p>
    <w:p w:rsidR="0031414F" w:rsidRPr="0004206C" w:rsidRDefault="0031414F" w:rsidP="0031414F">
      <w:pPr>
        <w:spacing w:line="360" w:lineRule="auto"/>
        <w:jc w:val="center"/>
        <w:rPr>
          <w:b/>
          <w:sz w:val="28"/>
          <w:szCs w:val="28"/>
        </w:rPr>
      </w:pPr>
      <w:r w:rsidRPr="0004206C">
        <w:rPr>
          <w:b/>
          <w:sz w:val="28"/>
          <w:szCs w:val="28"/>
        </w:rPr>
        <w:t>4.1. Требования к оформлению цитат и ссылок</w:t>
      </w:r>
    </w:p>
    <w:p w:rsidR="0031414F" w:rsidRPr="0004206C" w:rsidRDefault="0031414F" w:rsidP="0031414F">
      <w:pPr>
        <w:pStyle w:val="a4"/>
        <w:tabs>
          <w:tab w:val="left" w:pos="720"/>
          <w:tab w:val="left" w:pos="900"/>
        </w:tabs>
        <w:spacing w:before="0" w:after="0" w:line="360" w:lineRule="auto"/>
        <w:ind w:left="567"/>
        <w:rPr>
          <w:sz w:val="28"/>
          <w:szCs w:val="28"/>
        </w:rPr>
      </w:pPr>
      <w:r w:rsidRPr="0004206C">
        <w:rPr>
          <w:b/>
          <w:sz w:val="28"/>
          <w:szCs w:val="28"/>
        </w:rPr>
        <w:t>Правила цитирования:</w:t>
      </w:r>
      <w:r w:rsidRPr="0004206C">
        <w:rPr>
          <w:sz w:val="28"/>
          <w:szCs w:val="28"/>
        </w:rPr>
        <w:t xml:space="preserve"> </w:t>
      </w:r>
    </w:p>
    <w:p w:rsidR="0031414F" w:rsidRPr="0004206C" w:rsidRDefault="0031414F" w:rsidP="0031414F">
      <w:pPr>
        <w:pStyle w:val="a8"/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4206C">
        <w:rPr>
          <w:sz w:val="28"/>
          <w:szCs w:val="28"/>
        </w:rPr>
        <w:t>Цитирование осуществляется только по первоисточникам (то есть по работам тех авторов, в которых изложены ключевые идеи, на которые опир</w:t>
      </w:r>
      <w:r w:rsidRPr="0004206C">
        <w:rPr>
          <w:sz w:val="28"/>
          <w:szCs w:val="28"/>
        </w:rPr>
        <w:t>а</w:t>
      </w:r>
      <w:r w:rsidRPr="0004206C">
        <w:rPr>
          <w:sz w:val="28"/>
          <w:szCs w:val="28"/>
        </w:rPr>
        <w:t xml:space="preserve">ется студент); </w:t>
      </w:r>
    </w:p>
    <w:p w:rsidR="0031414F" w:rsidRPr="0004206C" w:rsidRDefault="0031414F" w:rsidP="0031414F">
      <w:pPr>
        <w:pStyle w:val="a8"/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4206C">
        <w:rPr>
          <w:sz w:val="28"/>
          <w:szCs w:val="28"/>
        </w:rPr>
        <w:t>Недопустимо дословное переписывание текста из первоисточников в большом объеме (от 0,5 страницы и более);</w:t>
      </w:r>
    </w:p>
    <w:p w:rsidR="0031414F" w:rsidRPr="0004206C" w:rsidRDefault="0031414F" w:rsidP="0031414F">
      <w:pPr>
        <w:pStyle w:val="a8"/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4206C">
        <w:rPr>
          <w:sz w:val="28"/>
          <w:szCs w:val="28"/>
        </w:rPr>
        <w:t>Необходимо разделение цитирования и собственных комментариев по поводу цитируемого (обязателен корректный тон изложения авторских по</w:t>
      </w:r>
      <w:r w:rsidRPr="0004206C">
        <w:rPr>
          <w:sz w:val="28"/>
          <w:szCs w:val="28"/>
        </w:rPr>
        <w:t>д</w:t>
      </w:r>
      <w:r w:rsidRPr="0004206C">
        <w:rPr>
          <w:sz w:val="28"/>
          <w:szCs w:val="28"/>
        </w:rPr>
        <w:t>ходов, точек зрения и пр.);</w:t>
      </w:r>
    </w:p>
    <w:p w:rsidR="0031414F" w:rsidRPr="0004206C" w:rsidRDefault="0031414F" w:rsidP="0031414F">
      <w:pPr>
        <w:pStyle w:val="a8"/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4206C">
        <w:rPr>
          <w:b/>
          <w:sz w:val="28"/>
          <w:szCs w:val="28"/>
        </w:rPr>
        <w:t>Прямые цитаты</w:t>
      </w:r>
      <w:r w:rsidRPr="0004206C">
        <w:rPr>
          <w:sz w:val="28"/>
          <w:szCs w:val="28"/>
        </w:rPr>
        <w:t xml:space="preserve"> – дословное воспроизведение отдельных  фрагме</w:t>
      </w:r>
      <w:r w:rsidRPr="0004206C">
        <w:rPr>
          <w:sz w:val="28"/>
          <w:szCs w:val="28"/>
        </w:rPr>
        <w:t>н</w:t>
      </w:r>
      <w:r w:rsidRPr="0004206C">
        <w:rPr>
          <w:sz w:val="28"/>
          <w:szCs w:val="28"/>
        </w:rPr>
        <w:t>тов, в которых содержатся основные мысли, наиболее важные факты (цел</w:t>
      </w:r>
      <w:r w:rsidRPr="0004206C">
        <w:rPr>
          <w:sz w:val="28"/>
          <w:szCs w:val="28"/>
        </w:rPr>
        <w:t>е</w:t>
      </w:r>
      <w:r w:rsidRPr="0004206C">
        <w:rPr>
          <w:sz w:val="28"/>
          <w:szCs w:val="28"/>
        </w:rPr>
        <w:t xml:space="preserve">сообразно использовать, если нужно подчеркнуть точную формулировку мысли автора) – </w:t>
      </w:r>
      <w:r w:rsidRPr="0004206C">
        <w:rPr>
          <w:b/>
          <w:sz w:val="28"/>
          <w:szCs w:val="28"/>
        </w:rPr>
        <w:t>заключаются в кавычки</w:t>
      </w:r>
      <w:r w:rsidRPr="0004206C">
        <w:rPr>
          <w:sz w:val="28"/>
          <w:szCs w:val="28"/>
        </w:rPr>
        <w:t xml:space="preserve"> (круглые или квадратные, в зав</w:t>
      </w:r>
      <w:r w:rsidRPr="0004206C">
        <w:rPr>
          <w:sz w:val="28"/>
          <w:szCs w:val="28"/>
        </w:rPr>
        <w:t>и</w:t>
      </w:r>
      <w:r w:rsidRPr="0004206C">
        <w:rPr>
          <w:sz w:val="28"/>
          <w:szCs w:val="28"/>
        </w:rPr>
        <w:t>симости от того, какое оформление принято в данной работе), с обязател</w:t>
      </w:r>
      <w:r w:rsidRPr="0004206C">
        <w:rPr>
          <w:sz w:val="28"/>
          <w:szCs w:val="28"/>
        </w:rPr>
        <w:t>ь</w:t>
      </w:r>
      <w:r w:rsidRPr="0004206C">
        <w:rPr>
          <w:sz w:val="28"/>
          <w:szCs w:val="28"/>
        </w:rPr>
        <w:t>ным указанием в скобках страниц, на которых находится цитируемый фра</w:t>
      </w:r>
      <w:r w:rsidRPr="0004206C">
        <w:rPr>
          <w:sz w:val="28"/>
          <w:szCs w:val="28"/>
        </w:rPr>
        <w:t>г</w:t>
      </w:r>
      <w:r w:rsidRPr="0004206C">
        <w:rPr>
          <w:sz w:val="28"/>
          <w:szCs w:val="28"/>
        </w:rPr>
        <w:t xml:space="preserve">мент.  Например, «……» (25, С.123) или [5, С. 236]. </w:t>
      </w:r>
    </w:p>
    <w:p w:rsidR="0031414F" w:rsidRPr="0004206C" w:rsidRDefault="0031414F" w:rsidP="0031414F">
      <w:pPr>
        <w:pStyle w:val="a8"/>
        <w:spacing w:line="360" w:lineRule="auto"/>
        <w:ind w:left="0" w:firstLine="708"/>
        <w:jc w:val="both"/>
        <w:rPr>
          <w:sz w:val="28"/>
          <w:szCs w:val="28"/>
        </w:rPr>
      </w:pPr>
      <w:r w:rsidRPr="0004206C">
        <w:rPr>
          <w:sz w:val="28"/>
          <w:szCs w:val="28"/>
        </w:rPr>
        <w:t>Те</w:t>
      </w:r>
      <w:proofErr w:type="gramStart"/>
      <w:r w:rsidRPr="0004206C">
        <w:rPr>
          <w:sz w:val="28"/>
          <w:szCs w:val="28"/>
        </w:rPr>
        <w:t>кст пр</w:t>
      </w:r>
      <w:proofErr w:type="gramEnd"/>
      <w:r w:rsidRPr="0004206C">
        <w:rPr>
          <w:sz w:val="28"/>
          <w:szCs w:val="28"/>
        </w:rPr>
        <w:t>ямой цитаты заключается в кавычки и приводится в той грамматической форме, в какой он дан в источнике, с сохранением особенностей авторского написания, без произвольного сокращения цитиру</w:t>
      </w:r>
      <w:r w:rsidRPr="0004206C">
        <w:rPr>
          <w:sz w:val="28"/>
          <w:szCs w:val="28"/>
        </w:rPr>
        <w:t>е</w:t>
      </w:r>
      <w:r w:rsidRPr="0004206C">
        <w:rPr>
          <w:sz w:val="28"/>
          <w:szCs w:val="28"/>
        </w:rPr>
        <w:t>мого текста и без искажений мысли автора. Пропуск слов, предложений, абзацев при цит</w:t>
      </w:r>
      <w:r w:rsidRPr="0004206C">
        <w:rPr>
          <w:sz w:val="28"/>
          <w:szCs w:val="28"/>
        </w:rPr>
        <w:t>и</w:t>
      </w:r>
      <w:r w:rsidRPr="0004206C">
        <w:rPr>
          <w:sz w:val="28"/>
          <w:szCs w:val="28"/>
        </w:rPr>
        <w:t>ровании допускается без искажения цитируемого текста и обозначается мн</w:t>
      </w:r>
      <w:r w:rsidRPr="0004206C">
        <w:rPr>
          <w:sz w:val="28"/>
          <w:szCs w:val="28"/>
        </w:rPr>
        <w:t>о</w:t>
      </w:r>
      <w:r w:rsidRPr="0004206C">
        <w:rPr>
          <w:sz w:val="28"/>
          <w:szCs w:val="28"/>
        </w:rPr>
        <w:t>готочием. Оно ставится в любом месте цитаты (в начале, в середине, в ко</w:t>
      </w:r>
      <w:r w:rsidRPr="0004206C">
        <w:rPr>
          <w:sz w:val="28"/>
          <w:szCs w:val="28"/>
        </w:rPr>
        <w:t>н</w:t>
      </w:r>
      <w:r w:rsidRPr="0004206C">
        <w:rPr>
          <w:sz w:val="28"/>
          <w:szCs w:val="28"/>
        </w:rPr>
        <w:t xml:space="preserve">це). </w:t>
      </w:r>
    </w:p>
    <w:p w:rsidR="0031414F" w:rsidRPr="0004206C" w:rsidRDefault="0031414F" w:rsidP="0031414F">
      <w:pPr>
        <w:pStyle w:val="a8"/>
        <w:spacing w:line="360" w:lineRule="auto"/>
        <w:ind w:left="0" w:firstLine="708"/>
        <w:jc w:val="both"/>
        <w:rPr>
          <w:sz w:val="28"/>
          <w:szCs w:val="28"/>
        </w:rPr>
      </w:pPr>
      <w:r w:rsidRPr="0004206C">
        <w:rPr>
          <w:b/>
          <w:sz w:val="28"/>
          <w:szCs w:val="28"/>
        </w:rPr>
        <w:t>Косвенные цитаты</w:t>
      </w:r>
      <w:r w:rsidRPr="0004206C">
        <w:rPr>
          <w:sz w:val="28"/>
          <w:szCs w:val="28"/>
        </w:rPr>
        <w:t xml:space="preserve"> – мысли автора излагаются в пересказе, информ</w:t>
      </w:r>
      <w:r w:rsidRPr="0004206C">
        <w:rPr>
          <w:sz w:val="28"/>
          <w:szCs w:val="28"/>
        </w:rPr>
        <w:t>а</w:t>
      </w:r>
      <w:r w:rsidRPr="0004206C">
        <w:rPr>
          <w:sz w:val="28"/>
          <w:szCs w:val="28"/>
        </w:rPr>
        <w:t>ция из источника передается в несколько измененном виде – приводятся без кавычек и без указания страниц. Например, ….. ..(25). В этом случае необх</w:t>
      </w:r>
      <w:r w:rsidRPr="0004206C">
        <w:rPr>
          <w:sz w:val="28"/>
          <w:szCs w:val="28"/>
        </w:rPr>
        <w:t>о</w:t>
      </w:r>
      <w:r w:rsidRPr="0004206C">
        <w:rPr>
          <w:sz w:val="28"/>
          <w:szCs w:val="28"/>
        </w:rPr>
        <w:t>дима предельная точность в изложении мыслей автора и коррек</w:t>
      </w:r>
      <w:r w:rsidRPr="0004206C">
        <w:rPr>
          <w:sz w:val="28"/>
          <w:szCs w:val="28"/>
        </w:rPr>
        <w:t>т</w:t>
      </w:r>
      <w:r w:rsidRPr="0004206C">
        <w:rPr>
          <w:sz w:val="28"/>
          <w:szCs w:val="28"/>
        </w:rPr>
        <w:t xml:space="preserve">ность при оценке излагаемого. </w:t>
      </w:r>
    </w:p>
    <w:p w:rsidR="0031414F" w:rsidRPr="0004206C" w:rsidRDefault="0031414F" w:rsidP="0031414F">
      <w:pPr>
        <w:pStyle w:val="a4"/>
        <w:tabs>
          <w:tab w:val="left" w:pos="720"/>
          <w:tab w:val="left" w:pos="900"/>
        </w:tabs>
        <w:spacing w:before="0" w:after="0" w:line="360" w:lineRule="auto"/>
        <w:rPr>
          <w:sz w:val="28"/>
          <w:szCs w:val="28"/>
        </w:rPr>
      </w:pPr>
      <w:r w:rsidRPr="0004206C">
        <w:rPr>
          <w:sz w:val="28"/>
          <w:szCs w:val="28"/>
        </w:rPr>
        <w:lastRenderedPageBreak/>
        <w:tab/>
        <w:t>Если указанные в работе утверждения, тезисы имеются в нескольких литературных источниках, встречаются в работах разных авторов, то делае</w:t>
      </w:r>
      <w:r w:rsidRPr="0004206C">
        <w:rPr>
          <w:sz w:val="28"/>
          <w:szCs w:val="28"/>
        </w:rPr>
        <w:t>т</w:t>
      </w:r>
      <w:r w:rsidRPr="0004206C">
        <w:rPr>
          <w:sz w:val="28"/>
          <w:szCs w:val="28"/>
        </w:rPr>
        <w:t>ся несколько ссылок, например: [12, 45, 67].</w:t>
      </w:r>
    </w:p>
    <w:p w:rsidR="0031414F" w:rsidRPr="0004206C" w:rsidRDefault="0031414F" w:rsidP="0031414F">
      <w:pPr>
        <w:pStyle w:val="a4"/>
        <w:tabs>
          <w:tab w:val="left" w:pos="720"/>
          <w:tab w:val="left" w:pos="900"/>
        </w:tabs>
        <w:spacing w:before="0" w:after="0" w:line="360" w:lineRule="auto"/>
        <w:rPr>
          <w:sz w:val="28"/>
          <w:szCs w:val="28"/>
        </w:rPr>
      </w:pPr>
      <w:r w:rsidRPr="0004206C">
        <w:rPr>
          <w:b/>
          <w:sz w:val="28"/>
          <w:szCs w:val="28"/>
        </w:rPr>
        <w:tab/>
        <w:t>Тезисы</w:t>
      </w:r>
      <w:r w:rsidRPr="0004206C">
        <w:rPr>
          <w:sz w:val="28"/>
          <w:szCs w:val="28"/>
        </w:rPr>
        <w:t xml:space="preserve"> – сжатое, лаконичное  изложение основных мыслей или ключевых положений прочитанного, позволяют обобщить материал, пре</w:t>
      </w:r>
      <w:r w:rsidRPr="0004206C">
        <w:rPr>
          <w:sz w:val="28"/>
          <w:szCs w:val="28"/>
        </w:rPr>
        <w:t>д</w:t>
      </w:r>
      <w:r w:rsidRPr="0004206C">
        <w:rPr>
          <w:sz w:val="28"/>
          <w:szCs w:val="28"/>
        </w:rPr>
        <w:t>ставить его суть в кратких формулировках – также приводятся без кавычек и без ук</w:t>
      </w:r>
      <w:r w:rsidRPr="0004206C">
        <w:rPr>
          <w:sz w:val="28"/>
          <w:szCs w:val="28"/>
        </w:rPr>
        <w:t>а</w:t>
      </w:r>
      <w:r w:rsidRPr="0004206C">
        <w:rPr>
          <w:sz w:val="28"/>
          <w:szCs w:val="28"/>
        </w:rPr>
        <w:t>зания страниц. Например, ….. ..(25) или [25].</w:t>
      </w:r>
    </w:p>
    <w:p w:rsidR="0031414F" w:rsidRPr="0004206C" w:rsidRDefault="0031414F" w:rsidP="0031414F">
      <w:pPr>
        <w:pStyle w:val="a4"/>
        <w:tabs>
          <w:tab w:val="left" w:pos="720"/>
          <w:tab w:val="left" w:pos="900"/>
        </w:tabs>
        <w:spacing w:before="0" w:after="0" w:line="360" w:lineRule="auto"/>
        <w:rPr>
          <w:sz w:val="28"/>
          <w:szCs w:val="28"/>
        </w:rPr>
      </w:pPr>
      <w:r w:rsidRPr="0004206C">
        <w:rPr>
          <w:sz w:val="28"/>
          <w:szCs w:val="28"/>
        </w:rPr>
        <w:tab/>
        <w:t>Допускаются ссылки внизу страницы (наименование источника д</w:t>
      </w:r>
      <w:r w:rsidRPr="0004206C">
        <w:rPr>
          <w:sz w:val="28"/>
          <w:szCs w:val="28"/>
        </w:rPr>
        <w:t>а</w:t>
      </w:r>
      <w:r w:rsidRPr="0004206C">
        <w:rPr>
          <w:sz w:val="28"/>
          <w:szCs w:val="28"/>
        </w:rPr>
        <w:t>ется в точном соответствии со списком литературы, при дословном цит</w:t>
      </w:r>
      <w:r w:rsidRPr="0004206C">
        <w:rPr>
          <w:sz w:val="28"/>
          <w:szCs w:val="28"/>
        </w:rPr>
        <w:t>и</w:t>
      </w:r>
      <w:r w:rsidRPr="0004206C">
        <w:rPr>
          <w:sz w:val="28"/>
          <w:szCs w:val="28"/>
        </w:rPr>
        <w:t>ровании указывается страница).</w:t>
      </w:r>
    </w:p>
    <w:p w:rsidR="0031414F" w:rsidRPr="0004206C" w:rsidRDefault="0031414F" w:rsidP="0031414F">
      <w:pPr>
        <w:pStyle w:val="a4"/>
        <w:tabs>
          <w:tab w:val="left" w:pos="720"/>
          <w:tab w:val="left" w:pos="900"/>
        </w:tabs>
        <w:spacing w:before="0" w:after="0" w:line="360" w:lineRule="auto"/>
        <w:rPr>
          <w:sz w:val="28"/>
          <w:szCs w:val="28"/>
        </w:rPr>
      </w:pPr>
    </w:p>
    <w:p w:rsidR="0031414F" w:rsidRPr="0004206C" w:rsidRDefault="0031414F" w:rsidP="0031414F">
      <w:pPr>
        <w:pStyle w:val="a6"/>
        <w:numPr>
          <w:ilvl w:val="1"/>
          <w:numId w:val="22"/>
        </w:numPr>
        <w:spacing w:line="360" w:lineRule="auto"/>
        <w:jc w:val="center"/>
        <w:rPr>
          <w:b/>
          <w:sz w:val="28"/>
          <w:szCs w:val="28"/>
        </w:rPr>
      </w:pPr>
      <w:r w:rsidRPr="0004206C">
        <w:rPr>
          <w:b/>
          <w:sz w:val="28"/>
          <w:szCs w:val="28"/>
        </w:rPr>
        <w:t>Требования к списку литературы</w:t>
      </w:r>
    </w:p>
    <w:p w:rsidR="0031414F" w:rsidRPr="0004206C" w:rsidRDefault="0031414F" w:rsidP="0031414F">
      <w:pPr>
        <w:pStyle w:val="a4"/>
        <w:spacing w:before="0" w:after="0" w:line="360" w:lineRule="auto"/>
        <w:ind w:firstLine="720"/>
        <w:rPr>
          <w:b/>
          <w:bCs/>
          <w:sz w:val="28"/>
          <w:szCs w:val="28"/>
        </w:rPr>
      </w:pPr>
      <w:r w:rsidRPr="0004206C">
        <w:rPr>
          <w:bCs/>
          <w:sz w:val="28"/>
          <w:szCs w:val="28"/>
        </w:rPr>
        <w:t xml:space="preserve">Список включает все источники, имеющие отношение к теме </w:t>
      </w:r>
      <w:r w:rsidR="00E13A7D">
        <w:rPr>
          <w:bCs/>
          <w:sz w:val="28"/>
          <w:szCs w:val="28"/>
        </w:rPr>
        <w:t>ВКР</w:t>
      </w:r>
      <w:r w:rsidRPr="0004206C">
        <w:rPr>
          <w:bCs/>
          <w:sz w:val="28"/>
          <w:szCs w:val="28"/>
        </w:rPr>
        <w:t>, с которыми студент работал и на которые ссылается в тексте. Список составляется в соответствии с определенными библиограф</w:t>
      </w:r>
      <w:r w:rsidRPr="0004206C">
        <w:rPr>
          <w:bCs/>
          <w:sz w:val="28"/>
          <w:szCs w:val="28"/>
        </w:rPr>
        <w:t>и</w:t>
      </w:r>
      <w:r w:rsidRPr="0004206C">
        <w:rPr>
          <w:bCs/>
          <w:sz w:val="28"/>
          <w:szCs w:val="28"/>
        </w:rPr>
        <w:t>ческими правилами: с 01.07.2004 г. введен новый стандарт библиографич</w:t>
      </w:r>
      <w:r w:rsidRPr="0004206C">
        <w:rPr>
          <w:bCs/>
          <w:sz w:val="28"/>
          <w:szCs w:val="28"/>
        </w:rPr>
        <w:t>е</w:t>
      </w:r>
      <w:r w:rsidRPr="0004206C">
        <w:rPr>
          <w:bCs/>
          <w:sz w:val="28"/>
          <w:szCs w:val="28"/>
        </w:rPr>
        <w:t>ского описания ГОСТ 7.1-2003 «Библиографическая запись. Библиографич</w:t>
      </w:r>
      <w:r w:rsidRPr="0004206C">
        <w:rPr>
          <w:bCs/>
          <w:sz w:val="28"/>
          <w:szCs w:val="28"/>
        </w:rPr>
        <w:t>е</w:t>
      </w:r>
      <w:r w:rsidRPr="0004206C">
        <w:rPr>
          <w:bCs/>
          <w:sz w:val="28"/>
          <w:szCs w:val="28"/>
        </w:rPr>
        <w:t>ское описание. Общие требования и правила составления». Этот стандарт заменяет ГОСТ 7.1-84 и вносит существенные изменения в правила библи</w:t>
      </w:r>
      <w:r w:rsidRPr="0004206C">
        <w:rPr>
          <w:bCs/>
          <w:sz w:val="28"/>
          <w:szCs w:val="28"/>
        </w:rPr>
        <w:t>о</w:t>
      </w:r>
      <w:r w:rsidRPr="0004206C">
        <w:rPr>
          <w:bCs/>
          <w:sz w:val="28"/>
          <w:szCs w:val="28"/>
        </w:rPr>
        <w:t>графического описания книг и статей, используемых при составлении спи</w:t>
      </w:r>
      <w:r w:rsidRPr="0004206C">
        <w:rPr>
          <w:bCs/>
          <w:sz w:val="28"/>
          <w:szCs w:val="28"/>
        </w:rPr>
        <w:t>с</w:t>
      </w:r>
      <w:r w:rsidRPr="0004206C">
        <w:rPr>
          <w:bCs/>
          <w:sz w:val="28"/>
          <w:szCs w:val="28"/>
        </w:rPr>
        <w:t xml:space="preserve">ков литературы для научного исследования. </w:t>
      </w:r>
      <w:r w:rsidRPr="0004206C">
        <w:rPr>
          <w:b/>
          <w:bCs/>
          <w:sz w:val="28"/>
          <w:szCs w:val="28"/>
        </w:rPr>
        <w:t xml:space="preserve">Правила оформления: </w:t>
      </w:r>
    </w:p>
    <w:p w:rsidR="0031414F" w:rsidRPr="0004206C" w:rsidRDefault="0031414F" w:rsidP="0031414F">
      <w:pPr>
        <w:pStyle w:val="a4"/>
        <w:numPr>
          <w:ilvl w:val="0"/>
          <w:numId w:val="15"/>
        </w:numPr>
        <w:spacing w:before="0" w:after="0" w:line="360" w:lineRule="auto"/>
        <w:ind w:left="0" w:firstLine="0"/>
        <w:rPr>
          <w:sz w:val="28"/>
          <w:szCs w:val="28"/>
        </w:rPr>
      </w:pPr>
      <w:r w:rsidRPr="0004206C">
        <w:rPr>
          <w:sz w:val="28"/>
          <w:szCs w:val="28"/>
        </w:rPr>
        <w:t>В начале списка использованной литературы располагаются опис</w:t>
      </w:r>
      <w:r w:rsidRPr="0004206C">
        <w:rPr>
          <w:sz w:val="28"/>
          <w:szCs w:val="28"/>
        </w:rPr>
        <w:t>а</w:t>
      </w:r>
      <w:r w:rsidRPr="0004206C">
        <w:rPr>
          <w:sz w:val="28"/>
          <w:szCs w:val="28"/>
        </w:rPr>
        <w:t xml:space="preserve">ния нормативных документов в определенном порядке: </w:t>
      </w:r>
      <w:proofErr w:type="gramStart"/>
      <w:r w:rsidRPr="0004206C">
        <w:rPr>
          <w:sz w:val="28"/>
          <w:szCs w:val="28"/>
        </w:rPr>
        <w:t>Конституция; К</w:t>
      </w:r>
      <w:r w:rsidRPr="0004206C">
        <w:rPr>
          <w:sz w:val="28"/>
          <w:szCs w:val="28"/>
        </w:rPr>
        <w:t>о</w:t>
      </w:r>
      <w:r w:rsidRPr="0004206C">
        <w:rPr>
          <w:sz w:val="28"/>
          <w:szCs w:val="28"/>
        </w:rPr>
        <w:t>дексы; Законы; Указы Президента; Постановления Правительства; другие норм</w:t>
      </w:r>
      <w:r w:rsidRPr="0004206C">
        <w:rPr>
          <w:sz w:val="28"/>
          <w:szCs w:val="28"/>
        </w:rPr>
        <w:t>а</w:t>
      </w:r>
      <w:r w:rsidRPr="0004206C">
        <w:rPr>
          <w:sz w:val="28"/>
          <w:szCs w:val="28"/>
        </w:rPr>
        <w:t>тивные акты (письма, приказы и т.д.).</w:t>
      </w:r>
      <w:proofErr w:type="gramEnd"/>
      <w:r w:rsidRPr="0004206C">
        <w:rPr>
          <w:sz w:val="28"/>
          <w:szCs w:val="28"/>
        </w:rPr>
        <w:t xml:space="preserve"> Внутри каждой группы документы располагаются в хр</w:t>
      </w:r>
      <w:r w:rsidRPr="0004206C">
        <w:rPr>
          <w:sz w:val="28"/>
          <w:szCs w:val="28"/>
        </w:rPr>
        <w:t>о</w:t>
      </w:r>
      <w:r w:rsidRPr="0004206C">
        <w:rPr>
          <w:sz w:val="28"/>
          <w:szCs w:val="28"/>
        </w:rPr>
        <w:t>нологическом порядке.</w:t>
      </w:r>
    </w:p>
    <w:p w:rsidR="0031414F" w:rsidRPr="0004206C" w:rsidRDefault="0031414F" w:rsidP="0031414F">
      <w:pPr>
        <w:pStyle w:val="a4"/>
        <w:numPr>
          <w:ilvl w:val="0"/>
          <w:numId w:val="15"/>
        </w:numPr>
        <w:spacing w:before="0" w:after="0" w:line="360" w:lineRule="auto"/>
        <w:ind w:left="0" w:firstLine="0"/>
        <w:rPr>
          <w:sz w:val="28"/>
          <w:szCs w:val="28"/>
        </w:rPr>
      </w:pPr>
      <w:r w:rsidRPr="0004206C">
        <w:rPr>
          <w:sz w:val="28"/>
          <w:szCs w:val="28"/>
        </w:rPr>
        <w:t>Приводятся библиографические описания книг, статей, справочной и иной литературы (строго в алфавитном порядке). Алфавитный способ группировки литературных источников характерен тем, что фамилии авт</w:t>
      </w:r>
      <w:r w:rsidRPr="0004206C">
        <w:rPr>
          <w:sz w:val="28"/>
          <w:szCs w:val="28"/>
        </w:rPr>
        <w:t>о</w:t>
      </w:r>
      <w:r w:rsidRPr="0004206C">
        <w:rPr>
          <w:sz w:val="28"/>
          <w:szCs w:val="28"/>
        </w:rPr>
        <w:t>ров и заглавия (если автор не указан) размещены по алфавиту. При этом</w:t>
      </w:r>
      <w:proofErr w:type="gramStart"/>
      <w:r w:rsidRPr="0004206C">
        <w:rPr>
          <w:sz w:val="28"/>
          <w:szCs w:val="28"/>
        </w:rPr>
        <w:t>,</w:t>
      </w:r>
      <w:proofErr w:type="gramEnd"/>
      <w:r w:rsidRPr="0004206C">
        <w:rPr>
          <w:sz w:val="28"/>
          <w:szCs w:val="28"/>
        </w:rPr>
        <w:t xml:space="preserve"> </w:t>
      </w:r>
      <w:r w:rsidRPr="0004206C">
        <w:rPr>
          <w:sz w:val="28"/>
          <w:szCs w:val="28"/>
        </w:rPr>
        <w:lastRenderedPageBreak/>
        <w:t>ин</w:t>
      </w:r>
      <w:r w:rsidRPr="0004206C">
        <w:rPr>
          <w:sz w:val="28"/>
          <w:szCs w:val="28"/>
        </w:rPr>
        <w:t>о</w:t>
      </w:r>
      <w:r w:rsidRPr="0004206C">
        <w:rPr>
          <w:sz w:val="28"/>
          <w:szCs w:val="28"/>
        </w:rPr>
        <w:t>странные источники обычно размещают по алфавиту после перечня всех и</w:t>
      </w:r>
      <w:r w:rsidRPr="0004206C">
        <w:rPr>
          <w:sz w:val="28"/>
          <w:szCs w:val="28"/>
        </w:rPr>
        <w:t>с</w:t>
      </w:r>
      <w:r w:rsidRPr="0004206C">
        <w:rPr>
          <w:sz w:val="28"/>
          <w:szCs w:val="28"/>
        </w:rPr>
        <w:t xml:space="preserve">точников на русском языке. </w:t>
      </w:r>
    </w:p>
    <w:p w:rsidR="0031414F" w:rsidRPr="0004206C" w:rsidRDefault="0031414F" w:rsidP="0031414F">
      <w:pPr>
        <w:pStyle w:val="a4"/>
        <w:numPr>
          <w:ilvl w:val="0"/>
          <w:numId w:val="15"/>
        </w:numPr>
        <w:spacing w:before="0" w:after="0" w:line="360" w:lineRule="auto"/>
        <w:ind w:left="0" w:firstLine="0"/>
        <w:rPr>
          <w:sz w:val="28"/>
          <w:szCs w:val="28"/>
        </w:rPr>
      </w:pPr>
      <w:r w:rsidRPr="0004206C">
        <w:rPr>
          <w:sz w:val="28"/>
          <w:szCs w:val="28"/>
        </w:rPr>
        <w:t>Указывают электронные ресурсы (</w:t>
      </w:r>
      <w:proofErr w:type="gramStart"/>
      <w:r w:rsidRPr="0004206C">
        <w:rPr>
          <w:sz w:val="28"/>
          <w:szCs w:val="28"/>
        </w:rPr>
        <w:t>Интернет-источники</w:t>
      </w:r>
      <w:proofErr w:type="gramEnd"/>
      <w:r w:rsidRPr="0004206C">
        <w:rPr>
          <w:sz w:val="28"/>
          <w:szCs w:val="28"/>
        </w:rPr>
        <w:t>).</w:t>
      </w:r>
    </w:p>
    <w:p w:rsidR="0031414F" w:rsidRPr="0004206C" w:rsidRDefault="0031414F" w:rsidP="0031414F">
      <w:pPr>
        <w:pStyle w:val="a4"/>
        <w:numPr>
          <w:ilvl w:val="0"/>
          <w:numId w:val="15"/>
        </w:numPr>
        <w:spacing w:before="0" w:after="0" w:line="360" w:lineRule="auto"/>
        <w:ind w:left="0" w:firstLine="0"/>
        <w:rPr>
          <w:sz w:val="28"/>
          <w:szCs w:val="28"/>
        </w:rPr>
      </w:pPr>
      <w:r w:rsidRPr="0004206C">
        <w:rPr>
          <w:sz w:val="28"/>
          <w:szCs w:val="28"/>
        </w:rPr>
        <w:t>При большом количестве использованных источников возможна их разбивка на разделы, нумеруемые римскими цифрами, например:</w:t>
      </w:r>
    </w:p>
    <w:p w:rsidR="0031414F" w:rsidRPr="0004206C" w:rsidRDefault="0031414F" w:rsidP="0031414F">
      <w:pPr>
        <w:pStyle w:val="a4"/>
        <w:spacing w:before="0" w:after="0" w:line="360" w:lineRule="auto"/>
        <w:rPr>
          <w:sz w:val="28"/>
          <w:szCs w:val="28"/>
        </w:rPr>
      </w:pPr>
      <w:r w:rsidRPr="0004206C">
        <w:rPr>
          <w:sz w:val="28"/>
          <w:szCs w:val="28"/>
        </w:rPr>
        <w:t>I. Нормативные документы.</w:t>
      </w:r>
    </w:p>
    <w:p w:rsidR="0031414F" w:rsidRPr="0004206C" w:rsidRDefault="0031414F" w:rsidP="0031414F">
      <w:pPr>
        <w:pStyle w:val="a4"/>
        <w:spacing w:before="0" w:after="0" w:line="360" w:lineRule="auto"/>
        <w:rPr>
          <w:sz w:val="28"/>
          <w:szCs w:val="28"/>
        </w:rPr>
      </w:pPr>
      <w:r w:rsidRPr="0004206C">
        <w:rPr>
          <w:sz w:val="28"/>
          <w:szCs w:val="28"/>
        </w:rPr>
        <w:t>II. Монографии.</w:t>
      </w:r>
    </w:p>
    <w:p w:rsidR="0031414F" w:rsidRPr="0004206C" w:rsidRDefault="0031414F" w:rsidP="0031414F">
      <w:pPr>
        <w:pStyle w:val="a4"/>
        <w:spacing w:before="0" w:after="0" w:line="360" w:lineRule="auto"/>
        <w:rPr>
          <w:sz w:val="28"/>
          <w:szCs w:val="28"/>
        </w:rPr>
      </w:pPr>
      <w:r w:rsidRPr="0004206C">
        <w:rPr>
          <w:sz w:val="28"/>
          <w:szCs w:val="28"/>
        </w:rPr>
        <w:t>III. Учебная литература.</w:t>
      </w:r>
    </w:p>
    <w:p w:rsidR="0031414F" w:rsidRPr="0004206C" w:rsidRDefault="0031414F" w:rsidP="0031414F">
      <w:pPr>
        <w:pStyle w:val="a4"/>
        <w:spacing w:before="0" w:after="0" w:line="360" w:lineRule="auto"/>
        <w:rPr>
          <w:sz w:val="28"/>
          <w:szCs w:val="28"/>
        </w:rPr>
      </w:pPr>
      <w:r w:rsidRPr="0004206C">
        <w:rPr>
          <w:sz w:val="28"/>
          <w:szCs w:val="28"/>
        </w:rPr>
        <w:t>IV. Научные статьи.</w:t>
      </w:r>
    </w:p>
    <w:p w:rsidR="0031414F" w:rsidRPr="0004206C" w:rsidRDefault="0031414F" w:rsidP="0031414F">
      <w:pPr>
        <w:pStyle w:val="a4"/>
        <w:spacing w:before="0" w:after="0" w:line="360" w:lineRule="auto"/>
        <w:rPr>
          <w:sz w:val="28"/>
          <w:szCs w:val="28"/>
        </w:rPr>
      </w:pPr>
      <w:r w:rsidRPr="0004206C">
        <w:rPr>
          <w:sz w:val="28"/>
          <w:szCs w:val="28"/>
        </w:rPr>
        <w:t>V. Электронные ресурсы (</w:t>
      </w:r>
      <w:proofErr w:type="gramStart"/>
      <w:r w:rsidRPr="0004206C">
        <w:rPr>
          <w:sz w:val="28"/>
          <w:szCs w:val="28"/>
        </w:rPr>
        <w:t>Интернет-источники</w:t>
      </w:r>
      <w:proofErr w:type="gramEnd"/>
      <w:r w:rsidRPr="0004206C">
        <w:rPr>
          <w:sz w:val="28"/>
          <w:szCs w:val="28"/>
        </w:rPr>
        <w:t>).</w:t>
      </w:r>
    </w:p>
    <w:p w:rsidR="0031414F" w:rsidRPr="0004206C" w:rsidRDefault="0031414F" w:rsidP="0031414F">
      <w:pPr>
        <w:pStyle w:val="a4"/>
        <w:spacing w:before="0" w:after="0" w:line="360" w:lineRule="auto"/>
        <w:rPr>
          <w:sz w:val="28"/>
          <w:szCs w:val="28"/>
        </w:rPr>
      </w:pPr>
      <w:r w:rsidRPr="0004206C">
        <w:rPr>
          <w:sz w:val="28"/>
          <w:szCs w:val="28"/>
        </w:rPr>
        <w:t xml:space="preserve">Однако и в этом случае нумерация включенной в список литературы должна быть сквозной. </w:t>
      </w:r>
    </w:p>
    <w:p w:rsidR="0031414F" w:rsidRPr="0004206C" w:rsidRDefault="0031414F" w:rsidP="0031414F">
      <w:pPr>
        <w:pStyle w:val="a4"/>
        <w:numPr>
          <w:ilvl w:val="0"/>
          <w:numId w:val="16"/>
        </w:numPr>
        <w:spacing w:before="0" w:after="0" w:line="360" w:lineRule="auto"/>
        <w:ind w:left="0" w:firstLine="0"/>
        <w:rPr>
          <w:sz w:val="28"/>
          <w:szCs w:val="28"/>
        </w:rPr>
      </w:pPr>
      <w:r w:rsidRPr="0004206C">
        <w:rPr>
          <w:b/>
          <w:bCs/>
          <w:sz w:val="28"/>
          <w:szCs w:val="28"/>
        </w:rPr>
        <w:t>Сведения о нормативных документах</w:t>
      </w:r>
      <w:r w:rsidRPr="0004206C">
        <w:rPr>
          <w:sz w:val="28"/>
          <w:szCs w:val="28"/>
        </w:rPr>
        <w:t xml:space="preserve"> должны включать: наименование, вид, д</w:t>
      </w:r>
      <w:r w:rsidRPr="0004206C">
        <w:rPr>
          <w:sz w:val="28"/>
          <w:szCs w:val="28"/>
        </w:rPr>
        <w:t>а</w:t>
      </w:r>
      <w:r w:rsidRPr="0004206C">
        <w:rPr>
          <w:sz w:val="28"/>
          <w:szCs w:val="28"/>
        </w:rPr>
        <w:t>ту вступления в силу, источник официальной публикации.</w:t>
      </w:r>
    </w:p>
    <w:p w:rsidR="0031414F" w:rsidRPr="0004206C" w:rsidRDefault="0031414F" w:rsidP="0031414F">
      <w:pPr>
        <w:pStyle w:val="a4"/>
        <w:spacing w:before="0" w:after="0" w:line="360" w:lineRule="auto"/>
        <w:rPr>
          <w:sz w:val="24"/>
          <w:szCs w:val="24"/>
        </w:rPr>
      </w:pPr>
      <w:r w:rsidRPr="0004206C">
        <w:rPr>
          <w:sz w:val="28"/>
          <w:szCs w:val="28"/>
        </w:rPr>
        <w:t xml:space="preserve">Например: </w:t>
      </w:r>
      <w:r w:rsidRPr="0004206C">
        <w:rPr>
          <w:sz w:val="24"/>
          <w:szCs w:val="24"/>
        </w:rPr>
        <w:t>Конституция Российской Федерации [Текст]. – М.: Приор, 2001. – 32 с.</w:t>
      </w:r>
    </w:p>
    <w:p w:rsidR="0031414F" w:rsidRPr="0004206C" w:rsidRDefault="0031414F" w:rsidP="0031414F">
      <w:pPr>
        <w:pStyle w:val="a4"/>
        <w:numPr>
          <w:ilvl w:val="0"/>
          <w:numId w:val="16"/>
        </w:numPr>
        <w:spacing w:before="0" w:after="0" w:line="360" w:lineRule="auto"/>
        <w:ind w:left="0" w:firstLine="0"/>
        <w:rPr>
          <w:sz w:val="28"/>
          <w:szCs w:val="28"/>
        </w:rPr>
      </w:pPr>
      <w:r w:rsidRPr="0004206C">
        <w:rPr>
          <w:b/>
          <w:bCs/>
          <w:sz w:val="28"/>
          <w:szCs w:val="28"/>
        </w:rPr>
        <w:t>Сведения о книгах</w:t>
      </w:r>
      <w:r w:rsidRPr="0004206C">
        <w:rPr>
          <w:i/>
          <w:sz w:val="28"/>
          <w:szCs w:val="28"/>
        </w:rPr>
        <w:t xml:space="preserve"> </w:t>
      </w:r>
      <w:r w:rsidRPr="0004206C">
        <w:rPr>
          <w:sz w:val="28"/>
          <w:szCs w:val="28"/>
        </w:rPr>
        <w:t>должны содержать: фамилию и инициалы авт</w:t>
      </w:r>
      <w:r w:rsidRPr="0004206C">
        <w:rPr>
          <w:sz w:val="28"/>
          <w:szCs w:val="28"/>
        </w:rPr>
        <w:t>о</w:t>
      </w:r>
      <w:r w:rsidRPr="0004206C">
        <w:rPr>
          <w:sz w:val="28"/>
          <w:szCs w:val="28"/>
        </w:rPr>
        <w:t>ра, заглавие книги (по титульному листу), место издания, издательство, год и</w:t>
      </w:r>
      <w:r w:rsidRPr="0004206C">
        <w:rPr>
          <w:sz w:val="28"/>
          <w:szCs w:val="28"/>
        </w:rPr>
        <w:t>з</w:t>
      </w:r>
      <w:r w:rsidRPr="0004206C">
        <w:rPr>
          <w:sz w:val="28"/>
          <w:szCs w:val="28"/>
        </w:rPr>
        <w:t>дания, количество страниц.</w:t>
      </w:r>
    </w:p>
    <w:p w:rsidR="0031414F" w:rsidRPr="0004206C" w:rsidRDefault="0031414F" w:rsidP="0031414F">
      <w:pPr>
        <w:pStyle w:val="a4"/>
        <w:spacing w:before="0" w:after="0" w:line="360" w:lineRule="auto"/>
        <w:rPr>
          <w:sz w:val="24"/>
          <w:szCs w:val="24"/>
        </w:rPr>
      </w:pPr>
      <w:r w:rsidRPr="0004206C">
        <w:rPr>
          <w:sz w:val="28"/>
          <w:szCs w:val="28"/>
        </w:rPr>
        <w:t xml:space="preserve">Например: </w:t>
      </w:r>
      <w:proofErr w:type="spellStart"/>
      <w:r w:rsidRPr="0004206C">
        <w:rPr>
          <w:sz w:val="24"/>
          <w:szCs w:val="24"/>
        </w:rPr>
        <w:t>Загвязинский</w:t>
      </w:r>
      <w:proofErr w:type="spellEnd"/>
      <w:r w:rsidRPr="0004206C">
        <w:rPr>
          <w:sz w:val="24"/>
          <w:szCs w:val="24"/>
        </w:rPr>
        <w:t>, В.И. Исследовательская деятельность педагога: учеб</w:t>
      </w:r>
      <w:proofErr w:type="gramStart"/>
      <w:r w:rsidRPr="0004206C">
        <w:rPr>
          <w:sz w:val="24"/>
          <w:szCs w:val="24"/>
        </w:rPr>
        <w:t>.</w:t>
      </w:r>
      <w:proofErr w:type="gramEnd"/>
      <w:r w:rsidRPr="0004206C">
        <w:rPr>
          <w:sz w:val="24"/>
          <w:szCs w:val="24"/>
        </w:rPr>
        <w:t xml:space="preserve"> </w:t>
      </w:r>
      <w:proofErr w:type="gramStart"/>
      <w:r w:rsidRPr="0004206C">
        <w:rPr>
          <w:sz w:val="24"/>
          <w:szCs w:val="24"/>
        </w:rPr>
        <w:t>п</w:t>
      </w:r>
      <w:proofErr w:type="gramEnd"/>
      <w:r w:rsidRPr="0004206C">
        <w:rPr>
          <w:sz w:val="24"/>
          <w:szCs w:val="24"/>
        </w:rPr>
        <w:t>ос</w:t>
      </w:r>
      <w:r w:rsidRPr="0004206C">
        <w:rPr>
          <w:sz w:val="24"/>
          <w:szCs w:val="24"/>
        </w:rPr>
        <w:t>о</w:t>
      </w:r>
      <w:r w:rsidRPr="0004206C">
        <w:rPr>
          <w:sz w:val="24"/>
          <w:szCs w:val="24"/>
        </w:rPr>
        <w:t xml:space="preserve">бие для студ. вузов [Текст] / В.И. </w:t>
      </w:r>
      <w:proofErr w:type="spellStart"/>
      <w:r w:rsidRPr="0004206C">
        <w:rPr>
          <w:sz w:val="24"/>
          <w:szCs w:val="24"/>
        </w:rPr>
        <w:t>Загвязинский</w:t>
      </w:r>
      <w:proofErr w:type="spellEnd"/>
      <w:r w:rsidRPr="0004206C">
        <w:rPr>
          <w:sz w:val="24"/>
          <w:szCs w:val="24"/>
        </w:rPr>
        <w:t>. – 3-е изд., стереотип. – Москва: Академия, 2010. – 176 с.</w:t>
      </w:r>
    </w:p>
    <w:p w:rsidR="0031414F" w:rsidRPr="0004206C" w:rsidRDefault="0031414F" w:rsidP="0031414F">
      <w:pPr>
        <w:pStyle w:val="a8"/>
        <w:widowControl w:val="0"/>
        <w:tabs>
          <w:tab w:val="num" w:pos="-180"/>
        </w:tabs>
        <w:spacing w:line="360" w:lineRule="auto"/>
        <w:ind w:left="0"/>
        <w:jc w:val="both"/>
      </w:pPr>
      <w:r w:rsidRPr="0004206C">
        <w:t>или Профессиональные объединения педагогов: Методические рекомендации для руков</w:t>
      </w:r>
      <w:r w:rsidRPr="0004206C">
        <w:t>о</w:t>
      </w:r>
      <w:r w:rsidRPr="0004206C">
        <w:t>дителей образовательных учреждений и учителей. Издание второе [Текст] / Под ред. М.М. Поташника. – М.: Педагогическое общество России, 2002. – 144 с.</w:t>
      </w:r>
    </w:p>
    <w:p w:rsidR="0031414F" w:rsidRPr="0004206C" w:rsidRDefault="0031414F" w:rsidP="0031414F">
      <w:pPr>
        <w:pStyle w:val="a4"/>
        <w:numPr>
          <w:ilvl w:val="0"/>
          <w:numId w:val="16"/>
        </w:numPr>
        <w:spacing w:before="0" w:after="0" w:line="360" w:lineRule="auto"/>
        <w:ind w:left="0" w:firstLine="0"/>
        <w:rPr>
          <w:sz w:val="28"/>
          <w:szCs w:val="28"/>
        </w:rPr>
      </w:pPr>
      <w:r w:rsidRPr="0004206C">
        <w:rPr>
          <w:b/>
          <w:bCs/>
          <w:sz w:val="28"/>
          <w:szCs w:val="28"/>
        </w:rPr>
        <w:t>Описание статьи в сборнике</w:t>
      </w:r>
      <w:r w:rsidRPr="0004206C">
        <w:rPr>
          <w:sz w:val="28"/>
          <w:szCs w:val="28"/>
        </w:rPr>
        <w:t xml:space="preserve"> должно включать следующие свед</w:t>
      </w:r>
      <w:r w:rsidRPr="0004206C">
        <w:rPr>
          <w:sz w:val="28"/>
          <w:szCs w:val="28"/>
        </w:rPr>
        <w:t>е</w:t>
      </w:r>
      <w:r w:rsidRPr="0004206C">
        <w:rPr>
          <w:sz w:val="28"/>
          <w:szCs w:val="28"/>
        </w:rPr>
        <w:t>ния: фамилию и инициалы автора, полное название статьи, название сборника, место издания, издательство, год издания, номера начальной и конечной страниц статьи по тексту.</w:t>
      </w:r>
    </w:p>
    <w:p w:rsidR="0031414F" w:rsidRPr="0004206C" w:rsidRDefault="0031414F" w:rsidP="0031414F">
      <w:pPr>
        <w:widowControl w:val="0"/>
        <w:shd w:val="clear" w:color="auto" w:fill="FFFFFF"/>
        <w:tabs>
          <w:tab w:val="left" w:pos="667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04206C">
        <w:rPr>
          <w:sz w:val="28"/>
          <w:szCs w:val="28"/>
        </w:rPr>
        <w:t xml:space="preserve">Например: </w:t>
      </w:r>
      <w:r w:rsidRPr="0004206C">
        <w:rPr>
          <w:bCs/>
        </w:rPr>
        <w:t>Емельянова, И.Н. Воспитательные приоритеты в государственных образов</w:t>
      </w:r>
      <w:r w:rsidRPr="0004206C">
        <w:rPr>
          <w:bCs/>
        </w:rPr>
        <w:t>а</w:t>
      </w:r>
      <w:r w:rsidRPr="0004206C">
        <w:rPr>
          <w:bCs/>
        </w:rPr>
        <w:t xml:space="preserve">тельных стандартах нового поколения </w:t>
      </w:r>
      <w:r w:rsidRPr="0004206C">
        <w:t xml:space="preserve">[Текст] </w:t>
      </w:r>
      <w:r w:rsidRPr="0004206C">
        <w:rPr>
          <w:bCs/>
        </w:rPr>
        <w:t>// Формирование социально-</w:t>
      </w:r>
      <w:r w:rsidRPr="0004206C">
        <w:rPr>
          <w:bCs/>
        </w:rPr>
        <w:lastRenderedPageBreak/>
        <w:t>личностных компетенций субъектов образовательного процесса в условиях современной социокультурной среды (региональный аспект): Материалы Всероссийской нау</w:t>
      </w:r>
      <w:r w:rsidRPr="0004206C">
        <w:rPr>
          <w:bCs/>
        </w:rPr>
        <w:t>ч</w:t>
      </w:r>
      <w:r w:rsidRPr="0004206C">
        <w:rPr>
          <w:bCs/>
        </w:rPr>
        <w:t>но-практической конференции с международным участием 15 – 16 марта 2012 года.</w:t>
      </w:r>
      <w:r w:rsidRPr="0004206C">
        <w:t xml:space="preserve"> –</w:t>
      </w:r>
      <w:r w:rsidRPr="0004206C">
        <w:rPr>
          <w:bCs/>
        </w:rPr>
        <w:t xml:space="preserve"> Тюмень: Изд-во «П</w:t>
      </w:r>
      <w:r w:rsidRPr="0004206C">
        <w:rPr>
          <w:bCs/>
        </w:rPr>
        <w:t>е</w:t>
      </w:r>
      <w:r w:rsidRPr="0004206C">
        <w:rPr>
          <w:bCs/>
        </w:rPr>
        <w:t xml:space="preserve">чатник», 2012. </w:t>
      </w:r>
      <w:r w:rsidRPr="0004206C">
        <w:t>–</w:t>
      </w:r>
      <w:r w:rsidRPr="0004206C">
        <w:rPr>
          <w:bCs/>
        </w:rPr>
        <w:t xml:space="preserve"> С. 18 – 21.</w:t>
      </w:r>
    </w:p>
    <w:p w:rsidR="0031414F" w:rsidRPr="0004206C" w:rsidRDefault="0031414F" w:rsidP="0031414F">
      <w:pPr>
        <w:pStyle w:val="a4"/>
        <w:numPr>
          <w:ilvl w:val="0"/>
          <w:numId w:val="16"/>
        </w:numPr>
        <w:spacing w:before="0" w:after="0" w:line="360" w:lineRule="auto"/>
        <w:ind w:left="0" w:firstLine="0"/>
        <w:rPr>
          <w:sz w:val="28"/>
          <w:szCs w:val="28"/>
        </w:rPr>
      </w:pPr>
      <w:r w:rsidRPr="0004206C">
        <w:rPr>
          <w:sz w:val="28"/>
          <w:szCs w:val="28"/>
        </w:rPr>
        <w:t>При</w:t>
      </w:r>
      <w:r w:rsidRPr="0004206C">
        <w:rPr>
          <w:b/>
          <w:bCs/>
          <w:sz w:val="28"/>
          <w:szCs w:val="28"/>
        </w:rPr>
        <w:t xml:space="preserve"> описании статьи из газеты или журнала</w:t>
      </w:r>
      <w:r w:rsidRPr="0004206C">
        <w:rPr>
          <w:sz w:val="28"/>
          <w:szCs w:val="28"/>
        </w:rPr>
        <w:t xml:space="preserve"> приводятся следу</w:t>
      </w:r>
      <w:r w:rsidRPr="0004206C">
        <w:rPr>
          <w:sz w:val="28"/>
          <w:szCs w:val="28"/>
        </w:rPr>
        <w:t>ю</w:t>
      </w:r>
      <w:r w:rsidRPr="0004206C">
        <w:rPr>
          <w:sz w:val="28"/>
          <w:szCs w:val="28"/>
        </w:rPr>
        <w:t>щие данные: автор статьи, полное название статьи, название периодического и</w:t>
      </w:r>
      <w:r w:rsidRPr="0004206C">
        <w:rPr>
          <w:sz w:val="28"/>
          <w:szCs w:val="28"/>
        </w:rPr>
        <w:t>з</w:t>
      </w:r>
      <w:r w:rsidRPr="0004206C">
        <w:rPr>
          <w:sz w:val="28"/>
          <w:szCs w:val="28"/>
        </w:rPr>
        <w:t>дания, год издания, номер журнала (дата выхода газеты), номера начальной и конечной страниц статьи.</w:t>
      </w:r>
    </w:p>
    <w:p w:rsidR="0031414F" w:rsidRPr="0004206C" w:rsidRDefault="0031414F" w:rsidP="0031414F">
      <w:pPr>
        <w:pStyle w:val="a8"/>
        <w:widowControl w:val="0"/>
        <w:shd w:val="clear" w:color="auto" w:fill="FFFFFF"/>
        <w:tabs>
          <w:tab w:val="left" w:pos="993"/>
          <w:tab w:val="left" w:pos="1094"/>
        </w:tabs>
        <w:autoSpaceDE w:val="0"/>
        <w:autoSpaceDN w:val="0"/>
        <w:adjustRightInd w:val="0"/>
        <w:spacing w:line="360" w:lineRule="auto"/>
        <w:ind w:left="0"/>
        <w:jc w:val="both"/>
      </w:pPr>
      <w:r w:rsidRPr="0004206C">
        <w:rPr>
          <w:sz w:val="28"/>
          <w:szCs w:val="28"/>
        </w:rPr>
        <w:t xml:space="preserve">Например: </w:t>
      </w:r>
      <w:proofErr w:type="spellStart"/>
      <w:r w:rsidRPr="0004206C">
        <w:t>Болотов</w:t>
      </w:r>
      <w:proofErr w:type="spellEnd"/>
      <w:r w:rsidRPr="0004206C">
        <w:t xml:space="preserve">, В.А. </w:t>
      </w:r>
      <w:proofErr w:type="spellStart"/>
      <w:r w:rsidRPr="0004206C">
        <w:t>Компетентностная</w:t>
      </w:r>
      <w:proofErr w:type="spellEnd"/>
      <w:r w:rsidRPr="0004206C">
        <w:t xml:space="preserve"> модель: от идеи к образовательной пр</w:t>
      </w:r>
      <w:r w:rsidRPr="0004206C">
        <w:t>о</w:t>
      </w:r>
      <w:r w:rsidRPr="0004206C">
        <w:t xml:space="preserve">грамме [Текст] // </w:t>
      </w:r>
      <w:proofErr w:type="spellStart"/>
      <w:r w:rsidRPr="0004206C">
        <w:t>Болотов</w:t>
      </w:r>
      <w:proofErr w:type="spellEnd"/>
      <w:r w:rsidRPr="0004206C">
        <w:t xml:space="preserve"> В.А., Сериков В.В. Педагогика. </w:t>
      </w:r>
      <w:r w:rsidRPr="0004206C">
        <w:rPr>
          <w:bCs/>
        </w:rPr>
        <w:t xml:space="preserve">– </w:t>
      </w:r>
      <w:r w:rsidRPr="0004206C">
        <w:t xml:space="preserve">2003. </w:t>
      </w:r>
      <w:r w:rsidRPr="0004206C">
        <w:rPr>
          <w:bCs/>
        </w:rPr>
        <w:t xml:space="preserve">– </w:t>
      </w:r>
      <w:r w:rsidRPr="0004206C">
        <w:t xml:space="preserve">№10. </w:t>
      </w:r>
      <w:r w:rsidRPr="0004206C">
        <w:rPr>
          <w:bCs/>
        </w:rPr>
        <w:t xml:space="preserve">– </w:t>
      </w:r>
      <w:r w:rsidRPr="0004206C">
        <w:t>С. 8 – 14.</w:t>
      </w:r>
    </w:p>
    <w:p w:rsidR="0031414F" w:rsidRPr="0004206C" w:rsidRDefault="0031414F" w:rsidP="0031414F">
      <w:pPr>
        <w:pStyle w:val="a8"/>
        <w:widowControl w:val="0"/>
        <w:numPr>
          <w:ilvl w:val="0"/>
          <w:numId w:val="16"/>
        </w:numPr>
        <w:tabs>
          <w:tab w:val="num" w:pos="-180"/>
        </w:tabs>
        <w:spacing w:line="360" w:lineRule="auto"/>
        <w:ind w:left="0" w:firstLine="0"/>
        <w:jc w:val="both"/>
        <w:rPr>
          <w:sz w:val="28"/>
        </w:rPr>
      </w:pPr>
      <w:r w:rsidRPr="0004206C">
        <w:rPr>
          <w:sz w:val="28"/>
        </w:rPr>
        <w:t xml:space="preserve">При оформлении </w:t>
      </w:r>
      <w:r w:rsidRPr="0004206C">
        <w:rPr>
          <w:b/>
          <w:sz w:val="28"/>
        </w:rPr>
        <w:t>газетной статьи</w:t>
      </w:r>
      <w:r w:rsidRPr="0004206C">
        <w:rPr>
          <w:sz w:val="28"/>
        </w:rPr>
        <w:t xml:space="preserve"> после номера газеты пишутся три начальные буквы названия месяца, в котором вышла газета. </w:t>
      </w:r>
    </w:p>
    <w:p w:rsidR="0031414F" w:rsidRPr="0004206C" w:rsidRDefault="0031414F" w:rsidP="0031414F">
      <w:pPr>
        <w:pStyle w:val="a8"/>
        <w:widowControl w:val="0"/>
        <w:tabs>
          <w:tab w:val="num" w:pos="-180"/>
        </w:tabs>
        <w:spacing w:line="360" w:lineRule="auto"/>
        <w:ind w:left="0"/>
        <w:jc w:val="both"/>
      </w:pPr>
      <w:r w:rsidRPr="0004206C">
        <w:rPr>
          <w:sz w:val="28"/>
        </w:rPr>
        <w:t xml:space="preserve">Например: </w:t>
      </w:r>
      <w:proofErr w:type="spellStart"/>
      <w:r w:rsidRPr="0004206C">
        <w:t>Пещражицкий</w:t>
      </w:r>
      <w:proofErr w:type="spellEnd"/>
      <w:r w:rsidRPr="0004206C">
        <w:t>, Л.И. Техника научного самообразования [Текст] // Тать</w:t>
      </w:r>
      <w:r w:rsidRPr="0004206C">
        <w:t>я</w:t>
      </w:r>
      <w:r w:rsidRPr="0004206C">
        <w:t>нин день. – 1995. – №3 (23)</w:t>
      </w:r>
      <w:proofErr w:type="gramStart"/>
      <w:r w:rsidRPr="0004206C">
        <w:t>.</w:t>
      </w:r>
      <w:proofErr w:type="gramEnd"/>
      <w:r w:rsidRPr="0004206C">
        <w:t xml:space="preserve"> – </w:t>
      </w:r>
      <w:proofErr w:type="gramStart"/>
      <w:r w:rsidRPr="0004206C">
        <w:t>а</w:t>
      </w:r>
      <w:proofErr w:type="gramEnd"/>
      <w:r w:rsidRPr="0004206C">
        <w:t>вг. – С. 8-10.</w:t>
      </w:r>
    </w:p>
    <w:p w:rsidR="0031414F" w:rsidRPr="0004206C" w:rsidRDefault="0031414F" w:rsidP="0031414F">
      <w:pPr>
        <w:pStyle w:val="a4"/>
        <w:numPr>
          <w:ilvl w:val="0"/>
          <w:numId w:val="16"/>
        </w:numPr>
        <w:spacing w:before="0" w:after="0" w:line="360" w:lineRule="auto"/>
        <w:ind w:left="0" w:firstLine="0"/>
        <w:rPr>
          <w:sz w:val="28"/>
          <w:szCs w:val="28"/>
        </w:rPr>
      </w:pPr>
      <w:r w:rsidRPr="0004206C">
        <w:rPr>
          <w:sz w:val="28"/>
          <w:szCs w:val="28"/>
        </w:rPr>
        <w:t xml:space="preserve">При </w:t>
      </w:r>
      <w:r w:rsidRPr="0004206C">
        <w:rPr>
          <w:b/>
          <w:bCs/>
          <w:sz w:val="28"/>
          <w:szCs w:val="28"/>
        </w:rPr>
        <w:t>описании диссертации</w:t>
      </w:r>
      <w:r w:rsidRPr="0004206C">
        <w:rPr>
          <w:sz w:val="28"/>
          <w:szCs w:val="28"/>
        </w:rPr>
        <w:t xml:space="preserve"> приводятся следующие данные: автор диссертации, полное название диссертации, ученая степень, на соискание которой выполнена диссертация, место выполнения диссертации, год, колич</w:t>
      </w:r>
      <w:r w:rsidRPr="0004206C">
        <w:rPr>
          <w:sz w:val="28"/>
          <w:szCs w:val="28"/>
        </w:rPr>
        <w:t>е</w:t>
      </w:r>
      <w:r w:rsidRPr="0004206C">
        <w:rPr>
          <w:sz w:val="28"/>
          <w:szCs w:val="28"/>
        </w:rPr>
        <w:t>ство страниц.</w:t>
      </w:r>
    </w:p>
    <w:p w:rsidR="0031414F" w:rsidRPr="0004206C" w:rsidRDefault="0031414F" w:rsidP="0031414F">
      <w:pPr>
        <w:tabs>
          <w:tab w:val="left" w:pos="993"/>
        </w:tabs>
        <w:spacing w:line="360" w:lineRule="auto"/>
        <w:jc w:val="both"/>
      </w:pPr>
      <w:r w:rsidRPr="0004206C">
        <w:rPr>
          <w:sz w:val="28"/>
          <w:szCs w:val="28"/>
        </w:rPr>
        <w:t xml:space="preserve">Например: </w:t>
      </w:r>
      <w:r w:rsidRPr="0004206C">
        <w:rPr>
          <w:bCs/>
        </w:rPr>
        <w:t xml:space="preserve">Санникова, С.В. Формирование социокультурной компетенции будущих учителей </w:t>
      </w:r>
      <w:r w:rsidRPr="0004206C">
        <w:t>[Текст]</w:t>
      </w:r>
      <w:r w:rsidRPr="0004206C">
        <w:rPr>
          <w:bCs/>
        </w:rPr>
        <w:t xml:space="preserve">: </w:t>
      </w:r>
      <w:proofErr w:type="spellStart"/>
      <w:r w:rsidRPr="0004206C">
        <w:rPr>
          <w:bCs/>
        </w:rPr>
        <w:t>Дисс</w:t>
      </w:r>
      <w:proofErr w:type="spellEnd"/>
      <w:r w:rsidRPr="0004206C">
        <w:rPr>
          <w:bCs/>
        </w:rPr>
        <w:t xml:space="preserve">. … канд. </w:t>
      </w:r>
      <w:proofErr w:type="spellStart"/>
      <w:r w:rsidRPr="0004206C">
        <w:rPr>
          <w:bCs/>
        </w:rPr>
        <w:t>пед</w:t>
      </w:r>
      <w:proofErr w:type="spellEnd"/>
      <w:r w:rsidRPr="0004206C">
        <w:rPr>
          <w:bCs/>
        </w:rPr>
        <w:t>. наук. – Челябинск, 2006. – 221 с.</w:t>
      </w:r>
    </w:p>
    <w:p w:rsidR="0031414F" w:rsidRPr="0004206C" w:rsidRDefault="0031414F" w:rsidP="0031414F">
      <w:pPr>
        <w:pStyle w:val="a4"/>
        <w:numPr>
          <w:ilvl w:val="0"/>
          <w:numId w:val="16"/>
        </w:numPr>
        <w:spacing w:before="0" w:after="0" w:line="360" w:lineRule="auto"/>
        <w:rPr>
          <w:sz w:val="28"/>
          <w:szCs w:val="28"/>
        </w:rPr>
      </w:pPr>
      <w:r w:rsidRPr="0004206C">
        <w:rPr>
          <w:sz w:val="28"/>
          <w:szCs w:val="28"/>
        </w:rPr>
        <w:t xml:space="preserve">Возможны различные варианты </w:t>
      </w:r>
      <w:r w:rsidRPr="0004206C">
        <w:rPr>
          <w:b/>
          <w:sz w:val="28"/>
          <w:szCs w:val="28"/>
        </w:rPr>
        <w:t xml:space="preserve">ссылок на электронные ресурсы, </w:t>
      </w:r>
      <w:r w:rsidRPr="0004206C">
        <w:rPr>
          <w:b/>
          <w:sz w:val="28"/>
          <w:szCs w:val="28"/>
          <w:lang w:val="en-US"/>
        </w:rPr>
        <w:t>Web</w:t>
      </w:r>
      <w:r w:rsidRPr="0004206C">
        <w:rPr>
          <w:b/>
          <w:sz w:val="28"/>
          <w:szCs w:val="28"/>
        </w:rPr>
        <w:t>-документ</w:t>
      </w:r>
      <w:r w:rsidRPr="0004206C">
        <w:rPr>
          <w:sz w:val="28"/>
          <w:szCs w:val="28"/>
        </w:rPr>
        <w:t xml:space="preserve">: </w:t>
      </w:r>
    </w:p>
    <w:p w:rsidR="0031414F" w:rsidRPr="0004206C" w:rsidRDefault="0031414F" w:rsidP="0031414F">
      <w:pPr>
        <w:pStyle w:val="a4"/>
        <w:spacing w:before="0" w:after="0" w:line="360" w:lineRule="auto"/>
        <w:rPr>
          <w:sz w:val="24"/>
          <w:szCs w:val="24"/>
        </w:rPr>
      </w:pPr>
      <w:r w:rsidRPr="0004206C">
        <w:rPr>
          <w:sz w:val="28"/>
          <w:szCs w:val="28"/>
        </w:rPr>
        <w:t xml:space="preserve">Например: </w:t>
      </w:r>
      <w:proofErr w:type="spellStart"/>
      <w:r w:rsidRPr="0004206C">
        <w:rPr>
          <w:sz w:val="24"/>
          <w:szCs w:val="24"/>
        </w:rPr>
        <w:t>Смольникова</w:t>
      </w:r>
      <w:proofErr w:type="spellEnd"/>
      <w:r w:rsidRPr="0004206C">
        <w:rPr>
          <w:sz w:val="24"/>
          <w:szCs w:val="24"/>
        </w:rPr>
        <w:t>, И.А. Рабочий конспект для внедряющих информационные технологии в общеобразовательной школе [Электронный ресурс] – Центр «</w:t>
      </w:r>
      <w:proofErr w:type="spellStart"/>
      <w:r w:rsidRPr="0004206C">
        <w:rPr>
          <w:sz w:val="24"/>
          <w:szCs w:val="24"/>
        </w:rPr>
        <w:t>Информ</w:t>
      </w:r>
      <w:r w:rsidRPr="0004206C">
        <w:rPr>
          <w:sz w:val="24"/>
          <w:szCs w:val="24"/>
        </w:rPr>
        <w:t>и</w:t>
      </w:r>
      <w:r w:rsidRPr="0004206C">
        <w:rPr>
          <w:sz w:val="24"/>
          <w:szCs w:val="24"/>
        </w:rPr>
        <w:t>ка</w:t>
      </w:r>
      <w:proofErr w:type="spellEnd"/>
      <w:r w:rsidRPr="0004206C">
        <w:rPr>
          <w:sz w:val="24"/>
          <w:szCs w:val="24"/>
        </w:rPr>
        <w:t xml:space="preserve">». – </w:t>
      </w:r>
      <w:r w:rsidRPr="0004206C">
        <w:rPr>
          <w:sz w:val="24"/>
          <w:szCs w:val="24"/>
          <w:lang w:val="en-US"/>
        </w:rPr>
        <w:t>http</w:t>
      </w:r>
      <w:r w:rsidRPr="0004206C">
        <w:rPr>
          <w:sz w:val="24"/>
          <w:szCs w:val="24"/>
        </w:rPr>
        <w:t>//</w:t>
      </w:r>
      <w:r w:rsidRPr="0004206C">
        <w:rPr>
          <w:sz w:val="24"/>
          <w:szCs w:val="24"/>
          <w:lang w:val="en-US"/>
        </w:rPr>
        <w:t>www</w:t>
      </w:r>
      <w:r w:rsidRPr="0004206C">
        <w:rPr>
          <w:sz w:val="24"/>
          <w:szCs w:val="24"/>
        </w:rPr>
        <w:t>.</w:t>
      </w:r>
      <w:proofErr w:type="spellStart"/>
      <w:r w:rsidRPr="0004206C">
        <w:rPr>
          <w:sz w:val="24"/>
          <w:szCs w:val="24"/>
          <w:lang w:val="en-US"/>
        </w:rPr>
        <w:t>informika</w:t>
      </w:r>
      <w:proofErr w:type="spellEnd"/>
      <w:r w:rsidRPr="0004206C">
        <w:rPr>
          <w:sz w:val="24"/>
          <w:szCs w:val="24"/>
        </w:rPr>
        <w:t>.</w:t>
      </w:r>
      <w:proofErr w:type="spellStart"/>
      <w:r w:rsidRPr="0004206C">
        <w:rPr>
          <w:sz w:val="24"/>
          <w:szCs w:val="24"/>
          <w:lang w:val="en-US"/>
        </w:rPr>
        <w:t>ru</w:t>
      </w:r>
      <w:proofErr w:type="spellEnd"/>
      <w:r w:rsidRPr="0004206C">
        <w:rPr>
          <w:sz w:val="24"/>
          <w:szCs w:val="24"/>
        </w:rPr>
        <w:t>/</w:t>
      </w:r>
      <w:r w:rsidRPr="0004206C">
        <w:rPr>
          <w:sz w:val="24"/>
          <w:szCs w:val="24"/>
          <w:lang w:val="en-US"/>
        </w:rPr>
        <w:t>text</w:t>
      </w:r>
      <w:r w:rsidRPr="0004206C">
        <w:rPr>
          <w:sz w:val="24"/>
          <w:szCs w:val="24"/>
        </w:rPr>
        <w:t>/</w:t>
      </w:r>
      <w:r w:rsidRPr="0004206C">
        <w:rPr>
          <w:sz w:val="24"/>
          <w:szCs w:val="24"/>
          <w:lang w:val="en-US"/>
        </w:rPr>
        <w:t>school</w:t>
      </w:r>
      <w:r w:rsidRPr="0004206C">
        <w:rPr>
          <w:sz w:val="24"/>
          <w:szCs w:val="24"/>
        </w:rPr>
        <w:t>/</w:t>
      </w:r>
      <w:r w:rsidRPr="0004206C">
        <w:rPr>
          <w:sz w:val="24"/>
          <w:szCs w:val="24"/>
          <w:lang w:val="en-US"/>
        </w:rPr>
        <w:t>its</w:t>
      </w:r>
      <w:r w:rsidRPr="0004206C">
        <w:rPr>
          <w:sz w:val="24"/>
          <w:szCs w:val="24"/>
        </w:rPr>
        <w:t>.</w:t>
      </w:r>
      <w:proofErr w:type="spellStart"/>
      <w:r w:rsidRPr="0004206C">
        <w:rPr>
          <w:sz w:val="24"/>
          <w:szCs w:val="24"/>
          <w:lang w:val="en-US"/>
        </w:rPr>
        <w:t>htm</w:t>
      </w:r>
      <w:proofErr w:type="spellEnd"/>
      <w:r w:rsidRPr="0004206C">
        <w:rPr>
          <w:sz w:val="24"/>
          <w:szCs w:val="24"/>
        </w:rPr>
        <w:t xml:space="preserve"> (дата обращения 10.12.2015).</w:t>
      </w:r>
    </w:p>
    <w:p w:rsidR="0031414F" w:rsidRDefault="0031414F" w:rsidP="0031414F">
      <w:pPr>
        <w:pStyle w:val="a4"/>
        <w:spacing w:before="0" w:after="0" w:line="360" w:lineRule="auto"/>
        <w:rPr>
          <w:sz w:val="24"/>
          <w:szCs w:val="24"/>
        </w:rPr>
      </w:pPr>
      <w:proofErr w:type="gramStart"/>
      <w:r w:rsidRPr="0004206C">
        <w:rPr>
          <w:sz w:val="24"/>
          <w:szCs w:val="24"/>
        </w:rPr>
        <w:t>и</w:t>
      </w:r>
      <w:proofErr w:type="gramEnd"/>
      <w:r w:rsidRPr="0004206C">
        <w:rPr>
          <w:sz w:val="24"/>
          <w:szCs w:val="24"/>
        </w:rPr>
        <w:t>ли Бычков, В.В. Взгляды Владимира Соловьева на социальные процессы: [Электро</w:t>
      </w:r>
      <w:r w:rsidRPr="0004206C">
        <w:rPr>
          <w:sz w:val="24"/>
          <w:szCs w:val="24"/>
        </w:rPr>
        <w:t>н</w:t>
      </w:r>
      <w:r w:rsidRPr="0004206C">
        <w:rPr>
          <w:sz w:val="24"/>
          <w:szCs w:val="24"/>
        </w:rPr>
        <w:t>ный ресурс] / В.В. Бычков. – Электрон</w:t>
      </w:r>
      <w:proofErr w:type="gramStart"/>
      <w:r w:rsidRPr="0004206C">
        <w:rPr>
          <w:sz w:val="24"/>
          <w:szCs w:val="24"/>
        </w:rPr>
        <w:t>.</w:t>
      </w:r>
      <w:proofErr w:type="gramEnd"/>
      <w:r w:rsidRPr="0004206C">
        <w:rPr>
          <w:sz w:val="24"/>
          <w:szCs w:val="24"/>
        </w:rPr>
        <w:t xml:space="preserve"> </w:t>
      </w:r>
      <w:proofErr w:type="gramStart"/>
      <w:r w:rsidRPr="0004206C">
        <w:rPr>
          <w:sz w:val="24"/>
          <w:szCs w:val="24"/>
        </w:rPr>
        <w:t>с</w:t>
      </w:r>
      <w:proofErr w:type="gramEnd"/>
      <w:r w:rsidRPr="0004206C">
        <w:rPr>
          <w:sz w:val="24"/>
          <w:szCs w:val="24"/>
        </w:rPr>
        <w:t xml:space="preserve">т. – Режим доступа к ст.: </w:t>
      </w:r>
      <w:r w:rsidRPr="0004206C">
        <w:rPr>
          <w:sz w:val="24"/>
          <w:szCs w:val="24"/>
          <w:lang w:val="en-US"/>
        </w:rPr>
        <w:t>http</w:t>
      </w:r>
      <w:r w:rsidRPr="0004206C">
        <w:rPr>
          <w:sz w:val="24"/>
          <w:szCs w:val="24"/>
        </w:rPr>
        <w:t>//</w:t>
      </w:r>
      <w:proofErr w:type="spellStart"/>
      <w:r w:rsidRPr="0004206C">
        <w:rPr>
          <w:sz w:val="24"/>
          <w:szCs w:val="24"/>
          <w:lang w:val="en-US"/>
        </w:rPr>
        <w:t>spasil</w:t>
      </w:r>
      <w:proofErr w:type="spellEnd"/>
      <w:r w:rsidRPr="0004206C">
        <w:rPr>
          <w:sz w:val="24"/>
          <w:szCs w:val="24"/>
        </w:rPr>
        <w:t>.</w:t>
      </w:r>
      <w:proofErr w:type="spellStart"/>
      <w:r w:rsidRPr="0004206C">
        <w:rPr>
          <w:sz w:val="24"/>
          <w:szCs w:val="24"/>
          <w:lang w:val="en-US"/>
        </w:rPr>
        <w:t>ru</w:t>
      </w:r>
      <w:proofErr w:type="spellEnd"/>
      <w:r w:rsidRPr="0004206C">
        <w:rPr>
          <w:sz w:val="24"/>
          <w:szCs w:val="24"/>
        </w:rPr>
        <w:t>/</w:t>
      </w:r>
      <w:proofErr w:type="spellStart"/>
      <w:r w:rsidRPr="0004206C">
        <w:rPr>
          <w:sz w:val="24"/>
          <w:szCs w:val="24"/>
          <w:lang w:val="en-US"/>
        </w:rPr>
        <w:t>biblt</w:t>
      </w:r>
      <w:proofErr w:type="spellEnd"/>
      <w:r w:rsidRPr="0004206C">
        <w:rPr>
          <w:sz w:val="24"/>
          <w:szCs w:val="24"/>
        </w:rPr>
        <w:t>/</w:t>
      </w:r>
      <w:proofErr w:type="spellStart"/>
      <w:r w:rsidRPr="0004206C">
        <w:rPr>
          <w:sz w:val="24"/>
          <w:szCs w:val="24"/>
          <w:lang w:val="en-US"/>
        </w:rPr>
        <w:t>bichov</w:t>
      </w:r>
      <w:proofErr w:type="spellEnd"/>
      <w:r w:rsidRPr="0004206C">
        <w:rPr>
          <w:sz w:val="24"/>
          <w:szCs w:val="24"/>
        </w:rPr>
        <w:t>2.</w:t>
      </w:r>
      <w:proofErr w:type="spellStart"/>
      <w:r w:rsidRPr="0004206C">
        <w:rPr>
          <w:sz w:val="24"/>
          <w:szCs w:val="24"/>
          <w:lang w:val="en-US"/>
        </w:rPr>
        <w:t>htm</w:t>
      </w:r>
      <w:proofErr w:type="spellEnd"/>
      <w:r w:rsidRPr="0004206C">
        <w:rPr>
          <w:sz w:val="24"/>
          <w:szCs w:val="24"/>
        </w:rPr>
        <w:t xml:space="preserve"> (дата обращения 22.12.2015).</w:t>
      </w:r>
    </w:p>
    <w:p w:rsidR="0031414F" w:rsidRDefault="0031414F" w:rsidP="0031414F">
      <w:pPr>
        <w:pStyle w:val="a4"/>
        <w:spacing w:before="0" w:after="0" w:line="360" w:lineRule="auto"/>
        <w:rPr>
          <w:sz w:val="24"/>
          <w:szCs w:val="24"/>
        </w:rPr>
      </w:pPr>
    </w:p>
    <w:p w:rsidR="0031414F" w:rsidRDefault="0031414F" w:rsidP="0031414F">
      <w:pPr>
        <w:pStyle w:val="a4"/>
        <w:spacing w:before="0" w:after="0" w:line="360" w:lineRule="auto"/>
        <w:rPr>
          <w:sz w:val="24"/>
          <w:szCs w:val="24"/>
        </w:rPr>
      </w:pPr>
    </w:p>
    <w:p w:rsidR="0031414F" w:rsidRPr="00E910A6" w:rsidRDefault="0031414F" w:rsidP="0031414F">
      <w:pPr>
        <w:pStyle w:val="a4"/>
        <w:spacing w:before="0" w:after="0" w:line="360" w:lineRule="auto"/>
        <w:rPr>
          <w:sz w:val="24"/>
          <w:szCs w:val="24"/>
        </w:rPr>
      </w:pPr>
    </w:p>
    <w:p w:rsidR="0031414F" w:rsidRPr="00E910A6" w:rsidRDefault="0031414F" w:rsidP="0031414F">
      <w:pPr>
        <w:pStyle w:val="a4"/>
        <w:spacing w:before="0" w:after="0" w:line="360" w:lineRule="auto"/>
        <w:rPr>
          <w:sz w:val="24"/>
          <w:szCs w:val="24"/>
        </w:rPr>
      </w:pPr>
    </w:p>
    <w:p w:rsidR="0031414F" w:rsidRPr="008E4EA4" w:rsidRDefault="0031414F" w:rsidP="0031414F">
      <w:pPr>
        <w:pStyle w:val="a6"/>
        <w:numPr>
          <w:ilvl w:val="1"/>
          <w:numId w:val="24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к оформлению п</w:t>
      </w:r>
      <w:r w:rsidRPr="008E4EA4">
        <w:rPr>
          <w:b/>
          <w:sz w:val="28"/>
          <w:szCs w:val="28"/>
        </w:rPr>
        <w:t>риложени</w:t>
      </w:r>
      <w:r>
        <w:rPr>
          <w:b/>
          <w:sz w:val="28"/>
          <w:szCs w:val="28"/>
        </w:rPr>
        <w:t>й</w:t>
      </w:r>
    </w:p>
    <w:p w:rsidR="0031414F" w:rsidRPr="008E4EA4" w:rsidRDefault="0031414F" w:rsidP="0031414F">
      <w:pPr>
        <w:pStyle w:val="a4"/>
        <w:spacing w:before="0" w:after="0" w:line="360" w:lineRule="auto"/>
        <w:ind w:firstLine="708"/>
        <w:rPr>
          <w:b/>
          <w:sz w:val="28"/>
          <w:szCs w:val="28"/>
        </w:rPr>
      </w:pPr>
      <w:r w:rsidRPr="008E4EA4">
        <w:rPr>
          <w:sz w:val="28"/>
          <w:szCs w:val="28"/>
        </w:rPr>
        <w:t>При составлении приложений следует руководствоваться следу</w:t>
      </w:r>
      <w:r w:rsidRPr="008E4EA4">
        <w:rPr>
          <w:sz w:val="28"/>
          <w:szCs w:val="28"/>
        </w:rPr>
        <w:t>ю</w:t>
      </w:r>
      <w:r w:rsidRPr="008E4EA4">
        <w:rPr>
          <w:sz w:val="28"/>
          <w:szCs w:val="28"/>
        </w:rPr>
        <w:t xml:space="preserve">щими </w:t>
      </w:r>
      <w:r w:rsidRPr="008E4EA4">
        <w:rPr>
          <w:b/>
          <w:sz w:val="28"/>
          <w:szCs w:val="28"/>
        </w:rPr>
        <w:t>правилами:</w:t>
      </w:r>
    </w:p>
    <w:p w:rsidR="0031414F" w:rsidRPr="008E4EA4" w:rsidRDefault="0031414F" w:rsidP="0031414F">
      <w:pPr>
        <w:pStyle w:val="a4"/>
        <w:numPr>
          <w:ilvl w:val="0"/>
          <w:numId w:val="17"/>
        </w:numPr>
        <w:spacing w:before="0" w:after="0" w:line="360" w:lineRule="auto"/>
        <w:ind w:left="0" w:firstLine="0"/>
        <w:rPr>
          <w:sz w:val="28"/>
          <w:szCs w:val="28"/>
        </w:rPr>
      </w:pPr>
      <w:r w:rsidRPr="008E4EA4">
        <w:rPr>
          <w:sz w:val="28"/>
          <w:szCs w:val="28"/>
        </w:rPr>
        <w:t>Нумерация страниц с приложениями должна быть сквозной. При этом страницы с приложениями не входят в общий объем</w:t>
      </w:r>
      <w:r>
        <w:rPr>
          <w:sz w:val="28"/>
          <w:szCs w:val="28"/>
        </w:rPr>
        <w:t xml:space="preserve"> диссертации</w:t>
      </w:r>
      <w:r w:rsidRPr="008E4EA4">
        <w:rPr>
          <w:sz w:val="28"/>
          <w:szCs w:val="28"/>
        </w:rPr>
        <w:t xml:space="preserve"> и не указ</w:t>
      </w:r>
      <w:r w:rsidRPr="008E4EA4">
        <w:rPr>
          <w:sz w:val="28"/>
          <w:szCs w:val="28"/>
        </w:rPr>
        <w:t>ы</w:t>
      </w:r>
      <w:r w:rsidRPr="008E4EA4">
        <w:rPr>
          <w:sz w:val="28"/>
          <w:szCs w:val="28"/>
        </w:rPr>
        <w:t>ваются в оглавлении.</w:t>
      </w:r>
    </w:p>
    <w:p w:rsidR="0031414F" w:rsidRPr="008E4EA4" w:rsidRDefault="0031414F" w:rsidP="0031414F">
      <w:pPr>
        <w:pStyle w:val="a4"/>
        <w:numPr>
          <w:ilvl w:val="0"/>
          <w:numId w:val="17"/>
        </w:numPr>
        <w:spacing w:before="0" w:after="0" w:line="360" w:lineRule="auto"/>
        <w:ind w:left="0" w:firstLine="0"/>
        <w:rPr>
          <w:sz w:val="28"/>
          <w:szCs w:val="28"/>
        </w:rPr>
      </w:pPr>
      <w:r w:rsidRPr="008E4EA4">
        <w:rPr>
          <w:sz w:val="28"/>
          <w:szCs w:val="28"/>
        </w:rPr>
        <w:t>Очередность расположения приложений должна соответствовать порядку ссылок на них в тексте (и, соответственно, логике и последовательн</w:t>
      </w:r>
      <w:r w:rsidRPr="008E4EA4">
        <w:rPr>
          <w:sz w:val="28"/>
          <w:szCs w:val="28"/>
        </w:rPr>
        <w:t>о</w:t>
      </w:r>
      <w:r w:rsidRPr="008E4EA4">
        <w:rPr>
          <w:sz w:val="28"/>
          <w:szCs w:val="28"/>
        </w:rPr>
        <w:t>сти изложения материала).</w:t>
      </w:r>
    </w:p>
    <w:p w:rsidR="0031414F" w:rsidRPr="00DF6B06" w:rsidRDefault="0031414F" w:rsidP="0031414F">
      <w:pPr>
        <w:pStyle w:val="a4"/>
        <w:numPr>
          <w:ilvl w:val="0"/>
          <w:numId w:val="17"/>
        </w:numPr>
        <w:spacing w:before="0" w:after="0" w:line="360" w:lineRule="auto"/>
        <w:ind w:left="0" w:firstLine="0"/>
        <w:rPr>
          <w:sz w:val="28"/>
          <w:szCs w:val="28"/>
        </w:rPr>
      </w:pPr>
      <w:r w:rsidRPr="008E4EA4">
        <w:rPr>
          <w:sz w:val="28"/>
          <w:szCs w:val="28"/>
        </w:rPr>
        <w:t>Каждое приложение должно начинаться с новой страницы с указан</w:t>
      </w:r>
      <w:r w:rsidRPr="008E4EA4">
        <w:rPr>
          <w:sz w:val="28"/>
          <w:szCs w:val="28"/>
        </w:rPr>
        <w:t>и</w:t>
      </w:r>
      <w:r w:rsidRPr="008E4EA4">
        <w:rPr>
          <w:sz w:val="28"/>
          <w:szCs w:val="28"/>
        </w:rPr>
        <w:t xml:space="preserve">ем в правом верхнем углу слова </w:t>
      </w:r>
      <w:r w:rsidRPr="008E4EA4">
        <w:rPr>
          <w:b/>
          <w:sz w:val="28"/>
          <w:szCs w:val="28"/>
        </w:rPr>
        <w:t>«Приложение»</w:t>
      </w:r>
      <w:r w:rsidRPr="008E4EA4">
        <w:rPr>
          <w:sz w:val="28"/>
          <w:szCs w:val="28"/>
        </w:rPr>
        <w:t xml:space="preserve"> (полужирным шрифтом, без точки в конце), номера приложения  арабскими цифрами без знака № </w:t>
      </w:r>
      <w:r w:rsidRPr="008E4EA4">
        <w:rPr>
          <w:b/>
          <w:sz w:val="28"/>
          <w:szCs w:val="28"/>
        </w:rPr>
        <w:t>(«Пр</w:t>
      </w:r>
      <w:r w:rsidRPr="008E4EA4">
        <w:rPr>
          <w:b/>
          <w:sz w:val="28"/>
          <w:szCs w:val="28"/>
        </w:rPr>
        <w:t>и</w:t>
      </w:r>
      <w:r w:rsidRPr="008E4EA4">
        <w:rPr>
          <w:b/>
          <w:sz w:val="28"/>
          <w:szCs w:val="28"/>
        </w:rPr>
        <w:t>ложение 3»</w:t>
      </w:r>
      <w:r w:rsidRPr="008E4EA4">
        <w:rPr>
          <w:sz w:val="28"/>
          <w:szCs w:val="28"/>
        </w:rPr>
        <w:t xml:space="preserve">), иметь тематический заголовок, например </w:t>
      </w:r>
      <w:r w:rsidRPr="00DF6B06">
        <w:rPr>
          <w:sz w:val="28"/>
          <w:szCs w:val="28"/>
        </w:rPr>
        <w:t>«Индивидуальные р</w:t>
      </w:r>
      <w:r w:rsidRPr="00DF6B06">
        <w:rPr>
          <w:sz w:val="28"/>
          <w:szCs w:val="28"/>
        </w:rPr>
        <w:t>е</w:t>
      </w:r>
      <w:r w:rsidRPr="00DF6B06">
        <w:rPr>
          <w:sz w:val="28"/>
          <w:szCs w:val="28"/>
        </w:rPr>
        <w:t>зультаты первичного обследования с использованием метод</w:t>
      </w:r>
      <w:r w:rsidRPr="00DF6B06">
        <w:rPr>
          <w:sz w:val="28"/>
          <w:szCs w:val="28"/>
        </w:rPr>
        <w:t>и</w:t>
      </w:r>
      <w:r w:rsidRPr="00DF6B06">
        <w:rPr>
          <w:sz w:val="28"/>
          <w:szCs w:val="28"/>
        </w:rPr>
        <w:t>ки</w:t>
      </w:r>
      <w:r>
        <w:rPr>
          <w:sz w:val="28"/>
          <w:szCs w:val="28"/>
        </w:rPr>
        <w:t>….</w:t>
      </w:r>
      <w:r w:rsidRPr="00DF6B06">
        <w:rPr>
          <w:sz w:val="28"/>
          <w:szCs w:val="28"/>
        </w:rPr>
        <w:t>».</w:t>
      </w:r>
    </w:p>
    <w:p w:rsidR="0031414F" w:rsidRDefault="0031414F" w:rsidP="0031414F">
      <w:pPr>
        <w:pStyle w:val="a4"/>
        <w:numPr>
          <w:ilvl w:val="0"/>
          <w:numId w:val="17"/>
        </w:numPr>
        <w:spacing w:before="0" w:after="0" w:line="360" w:lineRule="auto"/>
        <w:ind w:left="0" w:firstLine="0"/>
        <w:rPr>
          <w:sz w:val="28"/>
          <w:szCs w:val="28"/>
        </w:rPr>
      </w:pPr>
      <w:r w:rsidRPr="008E4EA4">
        <w:rPr>
          <w:sz w:val="28"/>
          <w:szCs w:val="28"/>
        </w:rPr>
        <w:t>Связь основного текста с приложениями осуществляется через ссы</w:t>
      </w:r>
      <w:r w:rsidRPr="008E4EA4">
        <w:rPr>
          <w:sz w:val="28"/>
          <w:szCs w:val="28"/>
        </w:rPr>
        <w:t>л</w:t>
      </w:r>
      <w:r w:rsidRPr="008E4EA4">
        <w:rPr>
          <w:sz w:val="28"/>
          <w:szCs w:val="28"/>
        </w:rPr>
        <w:t>ки, которые употребляются со словом «смотри», оно обычно сокращается и заключается вместе с шиф</w:t>
      </w:r>
      <w:r>
        <w:rPr>
          <w:sz w:val="28"/>
          <w:szCs w:val="28"/>
        </w:rPr>
        <w:t xml:space="preserve">ром в круглые скобки, </w:t>
      </w:r>
      <w:r w:rsidRPr="00DF6B06">
        <w:rPr>
          <w:sz w:val="28"/>
          <w:szCs w:val="28"/>
        </w:rPr>
        <w:t xml:space="preserve">например: (см. </w:t>
      </w:r>
      <w:r>
        <w:rPr>
          <w:sz w:val="28"/>
          <w:szCs w:val="28"/>
        </w:rPr>
        <w:t>П</w:t>
      </w:r>
      <w:r w:rsidRPr="00DF6B06">
        <w:rPr>
          <w:sz w:val="28"/>
          <w:szCs w:val="28"/>
        </w:rPr>
        <w:t>рил</w:t>
      </w:r>
      <w:r w:rsidRPr="00DF6B06">
        <w:rPr>
          <w:sz w:val="28"/>
          <w:szCs w:val="28"/>
        </w:rPr>
        <w:t>о</w:t>
      </w:r>
      <w:r w:rsidRPr="00DF6B06">
        <w:rPr>
          <w:sz w:val="28"/>
          <w:szCs w:val="28"/>
        </w:rPr>
        <w:t>жение 3).</w:t>
      </w:r>
    </w:p>
    <w:p w:rsidR="0031414F" w:rsidRPr="001051BC" w:rsidRDefault="0031414F" w:rsidP="0031414F">
      <w:pPr>
        <w:pStyle w:val="a4"/>
        <w:spacing w:before="0" w:after="0" w:line="360" w:lineRule="auto"/>
        <w:rPr>
          <w:sz w:val="28"/>
          <w:szCs w:val="28"/>
        </w:rPr>
      </w:pPr>
    </w:p>
    <w:p w:rsidR="0031414F" w:rsidRPr="001051BC" w:rsidRDefault="0031414F" w:rsidP="0031414F">
      <w:pPr>
        <w:pStyle w:val="a8"/>
        <w:numPr>
          <w:ilvl w:val="1"/>
          <w:numId w:val="17"/>
        </w:numPr>
        <w:spacing w:line="360" w:lineRule="auto"/>
        <w:jc w:val="center"/>
        <w:rPr>
          <w:b/>
          <w:sz w:val="28"/>
          <w:szCs w:val="28"/>
        </w:rPr>
      </w:pPr>
      <w:r w:rsidRPr="001051BC">
        <w:rPr>
          <w:b/>
          <w:sz w:val="28"/>
          <w:szCs w:val="28"/>
        </w:rPr>
        <w:t xml:space="preserve">Требования к оформлению текста </w:t>
      </w:r>
      <w:r w:rsidR="00E13A7D">
        <w:rPr>
          <w:b/>
          <w:sz w:val="28"/>
          <w:szCs w:val="28"/>
        </w:rPr>
        <w:t>ВКР</w:t>
      </w:r>
    </w:p>
    <w:p w:rsidR="0031414F" w:rsidRPr="008E4EA4" w:rsidRDefault="0031414F" w:rsidP="0031414F">
      <w:pPr>
        <w:pStyle w:val="a4"/>
        <w:spacing w:before="0" w:after="0" w:line="360" w:lineRule="auto"/>
        <w:ind w:firstLine="720"/>
        <w:rPr>
          <w:sz w:val="28"/>
          <w:szCs w:val="28"/>
        </w:rPr>
      </w:pPr>
      <w:r w:rsidRPr="008E4EA4">
        <w:rPr>
          <w:sz w:val="28"/>
          <w:szCs w:val="28"/>
        </w:rPr>
        <w:t>Оформление должно отвечать общим тр</w:t>
      </w:r>
      <w:r w:rsidRPr="008E4EA4">
        <w:rPr>
          <w:sz w:val="28"/>
          <w:szCs w:val="28"/>
        </w:rPr>
        <w:t>е</w:t>
      </w:r>
      <w:r w:rsidRPr="008E4EA4">
        <w:rPr>
          <w:sz w:val="28"/>
          <w:szCs w:val="28"/>
        </w:rPr>
        <w:t>бованиям, предъявляемым к форме исследовательских работ. Качество оформления учитывается ГАК при оценке работы и выставле</w:t>
      </w:r>
      <w:r>
        <w:rPr>
          <w:sz w:val="28"/>
          <w:szCs w:val="28"/>
        </w:rPr>
        <w:t>нии итоговой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метки.</w:t>
      </w:r>
    </w:p>
    <w:p w:rsidR="0031414F" w:rsidRPr="00A1536E" w:rsidRDefault="0031414F" w:rsidP="0031414F">
      <w:pPr>
        <w:spacing w:line="360" w:lineRule="auto"/>
        <w:rPr>
          <w:sz w:val="28"/>
          <w:szCs w:val="28"/>
        </w:rPr>
      </w:pPr>
      <w:r w:rsidRPr="00A1536E">
        <w:rPr>
          <w:sz w:val="28"/>
          <w:szCs w:val="28"/>
        </w:rPr>
        <w:t>Общие требования к оформлению текста</w:t>
      </w:r>
      <w:proofErr w:type="gramStart"/>
      <w:r w:rsidRPr="00A1536E">
        <w:rPr>
          <w:sz w:val="28"/>
          <w:szCs w:val="28"/>
        </w:rPr>
        <w:t xml:space="preserve"> </w:t>
      </w:r>
      <w:r w:rsidR="00E13A7D">
        <w:rPr>
          <w:sz w:val="28"/>
          <w:szCs w:val="28"/>
        </w:rPr>
        <w:t>:</w:t>
      </w:r>
      <w:proofErr w:type="gramEnd"/>
    </w:p>
    <w:p w:rsidR="0031414F" w:rsidRPr="008E4EA4" w:rsidRDefault="00E13A7D" w:rsidP="0031414F">
      <w:pPr>
        <w:pStyle w:val="a4"/>
        <w:numPr>
          <w:ilvl w:val="0"/>
          <w:numId w:val="18"/>
        </w:numPr>
        <w:spacing w:before="0" w:after="0" w:line="360" w:lineRule="auto"/>
        <w:ind w:left="0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ВКР</w:t>
      </w:r>
      <w:r w:rsidR="0031414F" w:rsidRPr="008E4EA4">
        <w:rPr>
          <w:sz w:val="28"/>
          <w:szCs w:val="28"/>
        </w:rPr>
        <w:t xml:space="preserve"> представляется на защиту </w:t>
      </w:r>
      <w:r w:rsidR="0031414F" w:rsidRPr="0004206C">
        <w:rPr>
          <w:sz w:val="28"/>
          <w:szCs w:val="28"/>
        </w:rPr>
        <w:t>в печатном и электронном виде. Печатный вариант выполняется на одной стороне ста</w:t>
      </w:r>
      <w:r w:rsidR="0031414F" w:rsidRPr="0004206C">
        <w:rPr>
          <w:sz w:val="28"/>
          <w:szCs w:val="28"/>
        </w:rPr>
        <w:t>н</w:t>
      </w:r>
      <w:r w:rsidR="0031414F" w:rsidRPr="0004206C">
        <w:rPr>
          <w:sz w:val="28"/>
          <w:szCs w:val="28"/>
        </w:rPr>
        <w:t>дартного белого листа бумаги формата А</w:t>
      </w:r>
      <w:proofErr w:type="gramStart"/>
      <w:r w:rsidR="0031414F" w:rsidRPr="0004206C">
        <w:rPr>
          <w:sz w:val="28"/>
          <w:szCs w:val="28"/>
        </w:rPr>
        <w:t>4</w:t>
      </w:r>
      <w:proofErr w:type="gramEnd"/>
      <w:r w:rsidR="0031414F" w:rsidRPr="0004206C">
        <w:rPr>
          <w:sz w:val="28"/>
          <w:szCs w:val="28"/>
        </w:rPr>
        <w:t xml:space="preserve"> (210х297 мм). </w:t>
      </w:r>
      <w:r>
        <w:rPr>
          <w:sz w:val="28"/>
          <w:szCs w:val="28"/>
        </w:rPr>
        <w:t>Работа</w:t>
      </w:r>
      <w:r w:rsidR="0031414F" w:rsidRPr="0004206C">
        <w:rPr>
          <w:color w:val="000000"/>
          <w:sz w:val="28"/>
          <w:szCs w:val="28"/>
        </w:rPr>
        <w:t xml:space="preserve"> должна</w:t>
      </w:r>
      <w:r w:rsidR="0031414F" w:rsidRPr="008E4EA4">
        <w:rPr>
          <w:color w:val="000000"/>
          <w:sz w:val="28"/>
          <w:szCs w:val="28"/>
        </w:rPr>
        <w:t xml:space="preserve"> быть сброшюр</w:t>
      </w:r>
      <w:r w:rsidR="0031414F" w:rsidRPr="008E4EA4">
        <w:rPr>
          <w:color w:val="000000"/>
          <w:sz w:val="28"/>
          <w:szCs w:val="28"/>
        </w:rPr>
        <w:t>о</w:t>
      </w:r>
      <w:r w:rsidR="0031414F" w:rsidRPr="008E4EA4">
        <w:rPr>
          <w:color w:val="000000"/>
          <w:sz w:val="28"/>
          <w:szCs w:val="28"/>
        </w:rPr>
        <w:t>вана.</w:t>
      </w:r>
    </w:p>
    <w:p w:rsidR="0031414F" w:rsidRPr="008E4EA4" w:rsidRDefault="0031414F" w:rsidP="0031414F">
      <w:pPr>
        <w:pStyle w:val="a4"/>
        <w:numPr>
          <w:ilvl w:val="0"/>
          <w:numId w:val="18"/>
        </w:numPr>
        <w:spacing w:before="0" w:after="0" w:line="360" w:lineRule="auto"/>
        <w:ind w:left="0" w:firstLine="0"/>
        <w:rPr>
          <w:color w:val="000000"/>
          <w:sz w:val="28"/>
          <w:szCs w:val="28"/>
        </w:rPr>
      </w:pPr>
      <w:r w:rsidRPr="008E4EA4">
        <w:rPr>
          <w:sz w:val="28"/>
          <w:szCs w:val="28"/>
        </w:rPr>
        <w:t xml:space="preserve">Шрифт </w:t>
      </w:r>
      <w:r w:rsidRPr="008E4EA4">
        <w:rPr>
          <w:color w:val="000000"/>
          <w:sz w:val="28"/>
          <w:szCs w:val="28"/>
          <w:lang w:val="en-US"/>
        </w:rPr>
        <w:t>Times</w:t>
      </w:r>
      <w:r w:rsidRPr="008E4EA4">
        <w:rPr>
          <w:color w:val="000000"/>
          <w:sz w:val="28"/>
          <w:szCs w:val="28"/>
        </w:rPr>
        <w:t xml:space="preserve"> </w:t>
      </w:r>
      <w:r w:rsidRPr="008E4EA4">
        <w:rPr>
          <w:color w:val="000000"/>
          <w:sz w:val="28"/>
          <w:szCs w:val="28"/>
          <w:lang w:val="en-US"/>
        </w:rPr>
        <w:t>New</w:t>
      </w:r>
      <w:r w:rsidRPr="008E4EA4">
        <w:rPr>
          <w:color w:val="000000"/>
          <w:sz w:val="28"/>
          <w:szCs w:val="28"/>
        </w:rPr>
        <w:t xml:space="preserve"> </w:t>
      </w:r>
      <w:r w:rsidRPr="008E4EA4">
        <w:rPr>
          <w:color w:val="000000"/>
          <w:sz w:val="28"/>
          <w:szCs w:val="28"/>
          <w:lang w:val="en-US"/>
        </w:rPr>
        <w:t>Roman</w:t>
      </w:r>
      <w:r w:rsidRPr="008E4EA4">
        <w:rPr>
          <w:color w:val="000000"/>
          <w:sz w:val="28"/>
          <w:szCs w:val="28"/>
        </w:rPr>
        <w:t xml:space="preserve">, размер шрифта 14, цвет черный, </w:t>
      </w:r>
      <w:r w:rsidRPr="008E4EA4">
        <w:rPr>
          <w:sz w:val="28"/>
          <w:szCs w:val="28"/>
        </w:rPr>
        <w:t>контуры букв и знаков четкие, без ореола и расплывающейся краски. Насыще</w:t>
      </w:r>
      <w:r w:rsidRPr="008E4EA4">
        <w:rPr>
          <w:sz w:val="28"/>
          <w:szCs w:val="28"/>
        </w:rPr>
        <w:t>н</w:t>
      </w:r>
      <w:r w:rsidRPr="008E4EA4">
        <w:rPr>
          <w:sz w:val="28"/>
          <w:szCs w:val="28"/>
        </w:rPr>
        <w:t xml:space="preserve">ность </w:t>
      </w:r>
      <w:r w:rsidRPr="008E4EA4">
        <w:rPr>
          <w:sz w:val="28"/>
          <w:szCs w:val="28"/>
        </w:rPr>
        <w:lastRenderedPageBreak/>
        <w:t>букв и знаков должна быть ровной в пределах строки, страницы и всей в</w:t>
      </w:r>
      <w:r w:rsidRPr="008E4EA4">
        <w:rPr>
          <w:sz w:val="28"/>
          <w:szCs w:val="28"/>
        </w:rPr>
        <w:t>ы</w:t>
      </w:r>
      <w:r w:rsidRPr="008E4EA4">
        <w:rPr>
          <w:sz w:val="28"/>
          <w:szCs w:val="28"/>
        </w:rPr>
        <w:t xml:space="preserve">пускной квалификационной работы. </w:t>
      </w:r>
      <w:proofErr w:type="gramStart"/>
      <w:r w:rsidRPr="008E4EA4">
        <w:rPr>
          <w:sz w:val="28"/>
          <w:szCs w:val="28"/>
        </w:rPr>
        <w:t>М</w:t>
      </w:r>
      <w:r w:rsidRPr="008E4EA4">
        <w:rPr>
          <w:color w:val="000000"/>
          <w:sz w:val="28"/>
          <w:szCs w:val="28"/>
        </w:rPr>
        <w:t>еждустрочный интервал – полуторный (одинаковый по всему тексту,</w:t>
      </w:r>
      <w:r w:rsidRPr="008E4EA4">
        <w:rPr>
          <w:i/>
          <w:color w:val="000000"/>
          <w:sz w:val="28"/>
          <w:szCs w:val="28"/>
        </w:rPr>
        <w:t xml:space="preserve"> </w:t>
      </w:r>
      <w:r w:rsidRPr="00DF6B06">
        <w:rPr>
          <w:color w:val="000000"/>
          <w:sz w:val="28"/>
          <w:szCs w:val="28"/>
        </w:rPr>
        <w:t>за исключением таблиц и р</w:t>
      </w:r>
      <w:r w:rsidRPr="00DF6B06">
        <w:rPr>
          <w:color w:val="000000"/>
          <w:sz w:val="28"/>
          <w:szCs w:val="28"/>
        </w:rPr>
        <w:t>и</w:t>
      </w:r>
      <w:r w:rsidRPr="00DF6B06">
        <w:rPr>
          <w:color w:val="000000"/>
          <w:sz w:val="28"/>
          <w:szCs w:val="28"/>
        </w:rPr>
        <w:t>сунков в основном тексте и Приложений.</w:t>
      </w:r>
      <w:proofErr w:type="gramEnd"/>
      <w:r w:rsidRPr="00DF6B06">
        <w:rPr>
          <w:color w:val="000000"/>
          <w:sz w:val="28"/>
          <w:szCs w:val="28"/>
        </w:rPr>
        <w:t xml:space="preserve"> </w:t>
      </w:r>
      <w:proofErr w:type="gramStart"/>
      <w:r w:rsidRPr="00DF6B06">
        <w:rPr>
          <w:color w:val="000000"/>
          <w:sz w:val="28"/>
          <w:szCs w:val="28"/>
        </w:rPr>
        <w:t>В наглядно-иллюстративном материале и Приложениях допускается размер шрифта 12 и одинарный ме</w:t>
      </w:r>
      <w:r w:rsidRPr="00DF6B06">
        <w:rPr>
          <w:color w:val="000000"/>
          <w:sz w:val="28"/>
          <w:szCs w:val="28"/>
        </w:rPr>
        <w:t>ж</w:t>
      </w:r>
      <w:r w:rsidRPr="00DF6B06">
        <w:rPr>
          <w:color w:val="000000"/>
          <w:sz w:val="28"/>
          <w:szCs w:val="28"/>
        </w:rPr>
        <w:t>дустрочный интервал).</w:t>
      </w:r>
      <w:proofErr w:type="gramEnd"/>
      <w:r w:rsidRPr="008E4EA4">
        <w:rPr>
          <w:color w:val="000000"/>
          <w:sz w:val="28"/>
          <w:szCs w:val="28"/>
        </w:rPr>
        <w:t xml:space="preserve"> </w:t>
      </w:r>
      <w:r w:rsidRPr="008E4EA4">
        <w:rPr>
          <w:sz w:val="28"/>
          <w:szCs w:val="28"/>
        </w:rPr>
        <w:t>Поля: левое – 30 мм, правое – 10 мм, верхнее и нижнее – по 20 мм. Текст п</w:t>
      </w:r>
      <w:r w:rsidRPr="008E4EA4">
        <w:rPr>
          <w:sz w:val="28"/>
          <w:szCs w:val="28"/>
        </w:rPr>
        <w:t>е</w:t>
      </w:r>
      <w:r w:rsidRPr="008E4EA4">
        <w:rPr>
          <w:sz w:val="28"/>
          <w:szCs w:val="28"/>
        </w:rPr>
        <w:t>чатается с абзацами, абзацный отступ – 1,25 мм. Текст выравнивается по ш</w:t>
      </w:r>
      <w:r w:rsidRPr="008E4EA4">
        <w:rPr>
          <w:sz w:val="28"/>
          <w:szCs w:val="28"/>
        </w:rPr>
        <w:t>и</w:t>
      </w:r>
      <w:r w:rsidRPr="008E4EA4">
        <w:rPr>
          <w:sz w:val="28"/>
          <w:szCs w:val="28"/>
        </w:rPr>
        <w:t xml:space="preserve">рине. </w:t>
      </w:r>
    </w:p>
    <w:p w:rsidR="0031414F" w:rsidRPr="008E4EA4" w:rsidRDefault="0031414F" w:rsidP="0031414F">
      <w:pPr>
        <w:pStyle w:val="a4"/>
        <w:numPr>
          <w:ilvl w:val="0"/>
          <w:numId w:val="18"/>
        </w:numPr>
        <w:spacing w:before="0" w:after="0" w:line="360" w:lineRule="auto"/>
        <w:ind w:left="0" w:firstLine="0"/>
        <w:rPr>
          <w:sz w:val="28"/>
          <w:szCs w:val="28"/>
        </w:rPr>
      </w:pPr>
      <w:r w:rsidRPr="008E4EA4">
        <w:rPr>
          <w:sz w:val="28"/>
          <w:szCs w:val="28"/>
        </w:rPr>
        <w:t xml:space="preserve">Нумерация страниц сквозная по всему тексту, включая </w:t>
      </w:r>
      <w:r w:rsidRPr="008E4EA4">
        <w:rPr>
          <w:color w:val="000000"/>
          <w:sz w:val="28"/>
          <w:szCs w:val="28"/>
        </w:rPr>
        <w:t xml:space="preserve">страницы с таблицами, схемами, графиками, </w:t>
      </w:r>
      <w:r w:rsidRPr="008E4EA4">
        <w:rPr>
          <w:sz w:val="28"/>
          <w:szCs w:val="28"/>
        </w:rPr>
        <w:t>список использованной литературы и приложения. Каждая страница нумеруется арабскими цифрами с использ</w:t>
      </w:r>
      <w:r w:rsidRPr="008E4EA4">
        <w:rPr>
          <w:sz w:val="28"/>
          <w:szCs w:val="28"/>
        </w:rPr>
        <w:t>о</w:t>
      </w:r>
      <w:r w:rsidRPr="008E4EA4">
        <w:rPr>
          <w:sz w:val="28"/>
          <w:szCs w:val="28"/>
        </w:rPr>
        <w:t>ванием шрифта №10. Порядковый номер располагается в середине нижнего поля страницы</w:t>
      </w:r>
      <w:r w:rsidRPr="008E4EA4">
        <w:rPr>
          <w:color w:val="000000"/>
          <w:sz w:val="28"/>
          <w:szCs w:val="28"/>
        </w:rPr>
        <w:t xml:space="preserve"> без точек и литерных знаков.</w:t>
      </w:r>
      <w:r w:rsidRPr="008E4EA4">
        <w:rPr>
          <w:sz w:val="28"/>
          <w:szCs w:val="28"/>
        </w:rPr>
        <w:t xml:space="preserve"> Титульный лист и оглавление вкл</w:t>
      </w:r>
      <w:r w:rsidRPr="008E4EA4">
        <w:rPr>
          <w:sz w:val="28"/>
          <w:szCs w:val="28"/>
        </w:rPr>
        <w:t>ю</w:t>
      </w:r>
      <w:r w:rsidRPr="008E4EA4">
        <w:rPr>
          <w:sz w:val="28"/>
          <w:szCs w:val="28"/>
        </w:rPr>
        <w:t>чаются в общую нумерацию (страницы 1 и 2, соответственно), однако номера страниц на них не ст</w:t>
      </w:r>
      <w:r w:rsidRPr="008E4EA4">
        <w:rPr>
          <w:sz w:val="28"/>
          <w:szCs w:val="28"/>
        </w:rPr>
        <w:t>а</w:t>
      </w:r>
      <w:r w:rsidRPr="008E4EA4">
        <w:rPr>
          <w:sz w:val="28"/>
          <w:szCs w:val="28"/>
        </w:rPr>
        <w:t xml:space="preserve">вятся. </w:t>
      </w:r>
    </w:p>
    <w:p w:rsidR="0031414F" w:rsidRPr="008E4EA4" w:rsidRDefault="0031414F" w:rsidP="0031414F">
      <w:pPr>
        <w:pStyle w:val="a4"/>
        <w:numPr>
          <w:ilvl w:val="0"/>
          <w:numId w:val="18"/>
        </w:numPr>
        <w:spacing w:before="0" w:after="0" w:line="360" w:lineRule="auto"/>
        <w:ind w:left="0" w:firstLine="0"/>
        <w:rPr>
          <w:sz w:val="28"/>
          <w:szCs w:val="28"/>
        </w:rPr>
      </w:pPr>
      <w:r w:rsidRPr="00AA2CF8">
        <w:rPr>
          <w:sz w:val="28"/>
          <w:szCs w:val="28"/>
        </w:rPr>
        <w:t>Основные</w:t>
      </w:r>
      <w:r w:rsidRPr="008E4EA4">
        <w:rPr>
          <w:sz w:val="28"/>
          <w:szCs w:val="28"/>
        </w:rPr>
        <w:t xml:space="preserve"> структурные элементы работы (введение, главы основной части, выводы, заключение, приложения и т.д.) должны начинаться с н</w:t>
      </w:r>
      <w:r w:rsidRPr="008E4EA4">
        <w:rPr>
          <w:sz w:val="28"/>
          <w:szCs w:val="28"/>
        </w:rPr>
        <w:t>о</w:t>
      </w:r>
      <w:r w:rsidRPr="008E4EA4">
        <w:rPr>
          <w:sz w:val="28"/>
          <w:szCs w:val="28"/>
        </w:rPr>
        <w:t>вой страницы. Новый параграф начинается на той же странице, где зако</w:t>
      </w:r>
      <w:r w:rsidRPr="008E4EA4">
        <w:rPr>
          <w:sz w:val="28"/>
          <w:szCs w:val="28"/>
        </w:rPr>
        <w:t>н</w:t>
      </w:r>
      <w:r w:rsidRPr="008E4EA4">
        <w:rPr>
          <w:sz w:val="28"/>
          <w:szCs w:val="28"/>
        </w:rPr>
        <w:t xml:space="preserve">чилось  содержание предыдущего. </w:t>
      </w:r>
    </w:p>
    <w:p w:rsidR="0031414F" w:rsidRPr="008E4EA4" w:rsidRDefault="0031414F" w:rsidP="0031414F">
      <w:pPr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8E4EA4">
        <w:rPr>
          <w:color w:val="000000"/>
          <w:sz w:val="28"/>
          <w:szCs w:val="28"/>
        </w:rPr>
        <w:t>Заголовки глав, а также «ВВЕДЕНИЕ», «ОГЛАВЛЕНИЕ», «ЗАКЛ</w:t>
      </w:r>
      <w:r w:rsidRPr="008E4EA4">
        <w:rPr>
          <w:color w:val="000000"/>
          <w:sz w:val="28"/>
          <w:szCs w:val="28"/>
        </w:rPr>
        <w:t>Ю</w:t>
      </w:r>
      <w:r w:rsidRPr="008E4EA4">
        <w:rPr>
          <w:color w:val="000000"/>
          <w:sz w:val="28"/>
          <w:szCs w:val="28"/>
        </w:rPr>
        <w:t>ЧЕНИЕ», «СПИСОК ЛИТЕРАТУРЫ», «ПРИЛОЖЕНИЕ» следует распол</w:t>
      </w:r>
      <w:r w:rsidRPr="008E4EA4">
        <w:rPr>
          <w:color w:val="000000"/>
          <w:sz w:val="28"/>
          <w:szCs w:val="28"/>
        </w:rPr>
        <w:t>а</w:t>
      </w:r>
      <w:r w:rsidRPr="008E4EA4">
        <w:rPr>
          <w:color w:val="000000"/>
          <w:sz w:val="28"/>
          <w:szCs w:val="28"/>
        </w:rPr>
        <w:t>гать в середине строки и печатать прописными (заглавными) буквами, не подчеркивая, полужирным шрифтом.</w:t>
      </w:r>
      <w:proofErr w:type="gramEnd"/>
      <w:r w:rsidRPr="008E4EA4">
        <w:rPr>
          <w:color w:val="000000"/>
          <w:sz w:val="28"/>
          <w:szCs w:val="28"/>
        </w:rPr>
        <w:t xml:space="preserve"> Точки в конце заголовков не ставя</w:t>
      </w:r>
      <w:r w:rsidRPr="008E4EA4">
        <w:rPr>
          <w:color w:val="000000"/>
          <w:sz w:val="28"/>
          <w:szCs w:val="28"/>
        </w:rPr>
        <w:t>т</w:t>
      </w:r>
      <w:r w:rsidRPr="008E4EA4">
        <w:rPr>
          <w:color w:val="000000"/>
          <w:sz w:val="28"/>
          <w:szCs w:val="28"/>
        </w:rPr>
        <w:t>ся. Главы нумеруются арабскими цифрами. Например, ГЛАВА 1.</w:t>
      </w:r>
    </w:p>
    <w:p w:rsidR="0031414F" w:rsidRPr="008E4EA4" w:rsidRDefault="0031414F" w:rsidP="0031414F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E4EA4">
        <w:rPr>
          <w:color w:val="000000"/>
          <w:sz w:val="28"/>
          <w:szCs w:val="28"/>
        </w:rPr>
        <w:t xml:space="preserve">Названия параграфов пишутся </w:t>
      </w:r>
      <w:r w:rsidRPr="008E4EA4">
        <w:rPr>
          <w:sz w:val="28"/>
          <w:szCs w:val="28"/>
        </w:rPr>
        <w:t xml:space="preserve">с заглавной буквы </w:t>
      </w:r>
      <w:r w:rsidRPr="008E4EA4">
        <w:rPr>
          <w:color w:val="000000"/>
          <w:sz w:val="28"/>
          <w:szCs w:val="28"/>
        </w:rPr>
        <w:t>строчными букв</w:t>
      </w:r>
      <w:r w:rsidRPr="008E4EA4">
        <w:rPr>
          <w:color w:val="000000"/>
          <w:sz w:val="28"/>
          <w:szCs w:val="28"/>
        </w:rPr>
        <w:t>а</w:t>
      </w:r>
      <w:r w:rsidRPr="008E4EA4">
        <w:rPr>
          <w:color w:val="000000"/>
          <w:sz w:val="28"/>
          <w:szCs w:val="28"/>
        </w:rPr>
        <w:t xml:space="preserve">ми полужирным шрифтом. </w:t>
      </w:r>
      <w:r w:rsidRPr="008E4EA4">
        <w:rPr>
          <w:sz w:val="28"/>
          <w:szCs w:val="28"/>
        </w:rPr>
        <w:t>Выравниваются по левому краю, начиная с красной строки. Параграфы носят порядковую нумерацию в пределах каждой гл</w:t>
      </w:r>
      <w:r w:rsidRPr="008E4EA4">
        <w:rPr>
          <w:sz w:val="28"/>
          <w:szCs w:val="28"/>
        </w:rPr>
        <w:t>а</w:t>
      </w:r>
      <w:r w:rsidRPr="008E4EA4">
        <w:rPr>
          <w:sz w:val="28"/>
          <w:szCs w:val="28"/>
        </w:rPr>
        <w:t>вы, например 1.1., 1.2., 2.1., 2.2., 2.3. и т.д.</w:t>
      </w:r>
    </w:p>
    <w:p w:rsidR="0031414F" w:rsidRPr="008E4EA4" w:rsidRDefault="0031414F" w:rsidP="0031414F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E4EA4">
        <w:rPr>
          <w:sz w:val="28"/>
          <w:szCs w:val="28"/>
        </w:rPr>
        <w:t>Выделение текста курсивом и подчеркиванием не используется.</w:t>
      </w:r>
    </w:p>
    <w:p w:rsidR="0031414F" w:rsidRPr="008E4EA4" w:rsidRDefault="0031414F" w:rsidP="0031414F">
      <w:pPr>
        <w:pStyle w:val="a4"/>
        <w:numPr>
          <w:ilvl w:val="0"/>
          <w:numId w:val="18"/>
        </w:numPr>
        <w:spacing w:before="0" w:after="0" w:line="360" w:lineRule="auto"/>
        <w:ind w:left="0" w:firstLine="0"/>
        <w:rPr>
          <w:color w:val="000000"/>
          <w:sz w:val="28"/>
          <w:szCs w:val="28"/>
        </w:rPr>
      </w:pPr>
      <w:r w:rsidRPr="008E4EA4">
        <w:rPr>
          <w:sz w:val="28"/>
          <w:szCs w:val="28"/>
        </w:rPr>
        <w:lastRenderedPageBreak/>
        <w:t>Допускается вписывание в текст работы от руки чернилами черного цвета отдельных слов, математических формул, специальных и транскрипц</w:t>
      </w:r>
      <w:r w:rsidRPr="008E4EA4">
        <w:rPr>
          <w:sz w:val="28"/>
          <w:szCs w:val="28"/>
        </w:rPr>
        <w:t>и</w:t>
      </w:r>
      <w:r w:rsidRPr="008E4EA4">
        <w:rPr>
          <w:sz w:val="28"/>
          <w:szCs w:val="28"/>
        </w:rPr>
        <w:t>онных знаков, букв редко применяемых алфавитов, а также букв и те</w:t>
      </w:r>
      <w:r w:rsidRPr="008E4EA4">
        <w:rPr>
          <w:sz w:val="28"/>
          <w:szCs w:val="28"/>
        </w:rPr>
        <w:t>к</w:t>
      </w:r>
      <w:r w:rsidRPr="008E4EA4">
        <w:rPr>
          <w:sz w:val="28"/>
          <w:szCs w:val="28"/>
        </w:rPr>
        <w:t>стов на редко используемых языках.</w:t>
      </w:r>
    </w:p>
    <w:p w:rsidR="0031414F" w:rsidRPr="008E4EA4" w:rsidRDefault="0031414F" w:rsidP="0031414F">
      <w:pPr>
        <w:pStyle w:val="a4"/>
        <w:numPr>
          <w:ilvl w:val="0"/>
          <w:numId w:val="18"/>
        </w:numPr>
        <w:spacing w:before="0" w:after="0" w:line="360" w:lineRule="auto"/>
        <w:rPr>
          <w:color w:val="000000"/>
          <w:sz w:val="28"/>
          <w:szCs w:val="28"/>
        </w:rPr>
      </w:pPr>
      <w:r w:rsidRPr="008E4EA4">
        <w:rPr>
          <w:color w:val="000000"/>
          <w:sz w:val="28"/>
          <w:szCs w:val="28"/>
        </w:rPr>
        <w:t>Используются о</w:t>
      </w:r>
      <w:r>
        <w:rPr>
          <w:color w:val="000000"/>
          <w:sz w:val="28"/>
          <w:szCs w:val="28"/>
        </w:rPr>
        <w:t>бщепринятые условные сокращения.</w:t>
      </w:r>
    </w:p>
    <w:p w:rsidR="0031414F" w:rsidRDefault="0031414F" w:rsidP="0031414F">
      <w:pPr>
        <w:pStyle w:val="a4"/>
        <w:spacing w:before="0" w:after="0" w:line="360" w:lineRule="auto"/>
        <w:rPr>
          <w:b/>
          <w:sz w:val="28"/>
          <w:szCs w:val="28"/>
        </w:rPr>
      </w:pPr>
    </w:p>
    <w:p w:rsidR="0031414F" w:rsidRPr="008E4EA4" w:rsidRDefault="0031414F" w:rsidP="0031414F">
      <w:pPr>
        <w:pStyle w:val="a4"/>
        <w:numPr>
          <w:ilvl w:val="1"/>
          <w:numId w:val="17"/>
        </w:numPr>
        <w:spacing w:before="0" w:after="0" w:line="360" w:lineRule="auto"/>
        <w:jc w:val="center"/>
        <w:rPr>
          <w:b/>
          <w:sz w:val="28"/>
          <w:szCs w:val="28"/>
        </w:rPr>
      </w:pPr>
      <w:r w:rsidRPr="008E4EA4">
        <w:rPr>
          <w:b/>
          <w:sz w:val="28"/>
          <w:szCs w:val="28"/>
        </w:rPr>
        <w:t>Требования к оформлению таблиц, наглядно-иллюстративного материала и формул</w:t>
      </w:r>
    </w:p>
    <w:p w:rsidR="0031414F" w:rsidRPr="008E4EA4" w:rsidRDefault="0031414F" w:rsidP="0031414F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 w:rsidRPr="008E4EA4">
        <w:rPr>
          <w:b/>
          <w:sz w:val="28"/>
          <w:szCs w:val="28"/>
        </w:rPr>
        <w:t>Таблицы</w:t>
      </w:r>
      <w:r w:rsidRPr="008E4EA4">
        <w:rPr>
          <w:sz w:val="28"/>
          <w:szCs w:val="28"/>
        </w:rPr>
        <w:t xml:space="preserve"> – </w:t>
      </w:r>
      <w:r w:rsidRPr="008E4EA4">
        <w:rPr>
          <w:b/>
          <w:sz w:val="28"/>
          <w:szCs w:val="28"/>
        </w:rPr>
        <w:t>это оформление числовых данных и лексических перечней.</w:t>
      </w:r>
      <w:r w:rsidRPr="008E4EA4">
        <w:rPr>
          <w:sz w:val="28"/>
          <w:szCs w:val="28"/>
        </w:rPr>
        <w:t xml:space="preserve"> Каждая таблица должна иметь заголовок, включающий расши</w:t>
      </w:r>
      <w:r w:rsidRPr="008E4EA4">
        <w:rPr>
          <w:sz w:val="28"/>
          <w:szCs w:val="28"/>
        </w:rPr>
        <w:t>ф</w:t>
      </w:r>
      <w:r w:rsidRPr="008E4EA4">
        <w:rPr>
          <w:sz w:val="28"/>
          <w:szCs w:val="28"/>
        </w:rPr>
        <w:t>ровку условных обозначений. Таблицы, как и рисунки, имеют сквозную нумер</w:t>
      </w:r>
      <w:r w:rsidRPr="008E4EA4">
        <w:rPr>
          <w:sz w:val="28"/>
          <w:szCs w:val="28"/>
        </w:rPr>
        <w:t>а</w:t>
      </w:r>
      <w:r w:rsidRPr="008E4EA4">
        <w:rPr>
          <w:sz w:val="28"/>
          <w:szCs w:val="28"/>
        </w:rPr>
        <w:t>цию. Например, «Таблица 1». Номер таблицы и ее название указ</w:t>
      </w:r>
      <w:r w:rsidRPr="008E4EA4">
        <w:rPr>
          <w:sz w:val="28"/>
          <w:szCs w:val="28"/>
        </w:rPr>
        <w:t>ы</w:t>
      </w:r>
      <w:r w:rsidRPr="008E4EA4">
        <w:rPr>
          <w:sz w:val="28"/>
          <w:szCs w:val="28"/>
        </w:rPr>
        <w:t>ваются над таблицей. Номер таблицы выравнивается по правому краю. Заголовок табл</w:t>
      </w:r>
      <w:r w:rsidRPr="008E4EA4">
        <w:rPr>
          <w:sz w:val="28"/>
          <w:szCs w:val="28"/>
        </w:rPr>
        <w:t>и</w:t>
      </w:r>
      <w:r w:rsidRPr="008E4EA4">
        <w:rPr>
          <w:sz w:val="28"/>
          <w:szCs w:val="28"/>
        </w:rPr>
        <w:t>цы выравнивается по центру, выделяется полужирным шрифтом. Таблицы размещаются в тексте</w:t>
      </w:r>
      <w:r>
        <w:rPr>
          <w:sz w:val="28"/>
          <w:szCs w:val="28"/>
        </w:rPr>
        <w:t xml:space="preserve"> </w:t>
      </w:r>
      <w:r w:rsidR="00963F29">
        <w:rPr>
          <w:sz w:val="28"/>
          <w:szCs w:val="28"/>
        </w:rPr>
        <w:t xml:space="preserve">работы </w:t>
      </w:r>
      <w:bookmarkStart w:id="0" w:name="_GoBack"/>
      <w:bookmarkEnd w:id="0"/>
      <w:r w:rsidRPr="008E4EA4">
        <w:rPr>
          <w:sz w:val="28"/>
          <w:szCs w:val="28"/>
        </w:rPr>
        <w:t>или на отдельных листах, включаемых в общую нумерацию страниц, либо в приложении. Таблицы можно оформлять 12 кеглем шрифта при единичном междустрочном интервале. Примечания и сноски к таблице печатаются неп</w:t>
      </w:r>
      <w:r w:rsidRPr="008E4EA4">
        <w:rPr>
          <w:sz w:val="28"/>
          <w:szCs w:val="28"/>
        </w:rPr>
        <w:t>о</w:t>
      </w:r>
      <w:r w:rsidRPr="008E4EA4">
        <w:rPr>
          <w:sz w:val="28"/>
          <w:szCs w:val="28"/>
        </w:rPr>
        <w:t xml:space="preserve">средственно под таблицей. </w:t>
      </w:r>
    </w:p>
    <w:p w:rsidR="0031414F" w:rsidRPr="008E4EA4" w:rsidRDefault="0031414F" w:rsidP="0031414F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8E4EA4">
        <w:rPr>
          <w:b/>
          <w:sz w:val="28"/>
          <w:szCs w:val="28"/>
        </w:rPr>
        <w:t>Рисунки – это весь наглядно-иллюстративный материал, за исключением таблиц</w:t>
      </w:r>
      <w:r w:rsidRPr="008E4EA4">
        <w:rPr>
          <w:i/>
          <w:sz w:val="28"/>
          <w:szCs w:val="28"/>
        </w:rPr>
        <w:t xml:space="preserve"> </w:t>
      </w:r>
      <w:r w:rsidRPr="008E4EA4">
        <w:rPr>
          <w:sz w:val="28"/>
          <w:szCs w:val="28"/>
        </w:rPr>
        <w:t xml:space="preserve">(фотографии, схемы, графики, </w:t>
      </w:r>
      <w:r w:rsidRPr="008E4EA4">
        <w:rPr>
          <w:color w:val="000000"/>
          <w:sz w:val="28"/>
          <w:szCs w:val="28"/>
        </w:rPr>
        <w:t>диаграммы, гистогра</w:t>
      </w:r>
      <w:r w:rsidRPr="008E4EA4">
        <w:rPr>
          <w:color w:val="000000"/>
          <w:sz w:val="28"/>
          <w:szCs w:val="28"/>
        </w:rPr>
        <w:t>м</w:t>
      </w:r>
      <w:r w:rsidRPr="008E4EA4">
        <w:rPr>
          <w:color w:val="000000"/>
          <w:sz w:val="28"/>
          <w:szCs w:val="28"/>
        </w:rPr>
        <w:t>мы и пр.</w:t>
      </w:r>
      <w:r w:rsidRPr="008E4EA4">
        <w:rPr>
          <w:sz w:val="28"/>
          <w:szCs w:val="28"/>
        </w:rPr>
        <w:t>).</w:t>
      </w:r>
      <w:proofErr w:type="gramEnd"/>
      <w:r w:rsidRPr="008E4EA4">
        <w:rPr>
          <w:sz w:val="28"/>
          <w:szCs w:val="28"/>
        </w:rPr>
        <w:t xml:space="preserve"> Они нумеруются арабскими цифрами и имеют сквозную нумерацию. Каждый рисунок должен сопровождаться подписью, характериз</w:t>
      </w:r>
      <w:r w:rsidRPr="008E4EA4">
        <w:rPr>
          <w:sz w:val="28"/>
          <w:szCs w:val="28"/>
        </w:rPr>
        <w:t>у</w:t>
      </w:r>
      <w:r w:rsidRPr="008E4EA4">
        <w:rPr>
          <w:sz w:val="28"/>
          <w:szCs w:val="28"/>
        </w:rPr>
        <w:t>ющей его содержание. Она включает название рисунка и необходимые пояснения и размещается под рисунком в одну строку с его номером, выравнивается по</w:t>
      </w:r>
      <w:r w:rsidRPr="008E4EA4">
        <w:rPr>
          <w:sz w:val="28"/>
          <w:szCs w:val="28"/>
        </w:rPr>
        <w:t>д</w:t>
      </w:r>
      <w:r w:rsidRPr="008E4EA4">
        <w:rPr>
          <w:sz w:val="28"/>
          <w:szCs w:val="28"/>
        </w:rPr>
        <w:t xml:space="preserve">пись по расположению рисунка. Рисунки размещаются либо в тексте </w:t>
      </w:r>
      <w:r w:rsidR="00E13A7D">
        <w:rPr>
          <w:sz w:val="28"/>
          <w:szCs w:val="28"/>
        </w:rPr>
        <w:t>ВКР</w:t>
      </w:r>
      <w:r w:rsidRPr="008E4EA4">
        <w:rPr>
          <w:sz w:val="28"/>
          <w:szCs w:val="28"/>
        </w:rPr>
        <w:t>, либо, в случае большого их количества, в прилож</w:t>
      </w:r>
      <w:r w:rsidRPr="008E4EA4">
        <w:rPr>
          <w:sz w:val="28"/>
          <w:szCs w:val="28"/>
        </w:rPr>
        <w:t>е</w:t>
      </w:r>
      <w:r w:rsidRPr="008E4EA4">
        <w:rPr>
          <w:sz w:val="28"/>
          <w:szCs w:val="28"/>
        </w:rPr>
        <w:t xml:space="preserve">нии. </w:t>
      </w:r>
    </w:p>
    <w:p w:rsidR="0031414F" w:rsidRPr="004B62E4" w:rsidRDefault="0031414F" w:rsidP="0031414F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  <w:r w:rsidRPr="008E4EA4">
        <w:rPr>
          <w:b/>
          <w:sz w:val="28"/>
          <w:szCs w:val="28"/>
        </w:rPr>
        <w:t>Оформление формул.</w:t>
      </w:r>
      <w:r w:rsidRPr="008E4EA4">
        <w:rPr>
          <w:sz w:val="28"/>
          <w:szCs w:val="28"/>
        </w:rPr>
        <w:t xml:space="preserve"> Если для обработки «сырых» эмпирических да</w:t>
      </w:r>
      <w:r w:rsidRPr="008E4EA4">
        <w:rPr>
          <w:sz w:val="28"/>
          <w:szCs w:val="28"/>
        </w:rPr>
        <w:t>н</w:t>
      </w:r>
      <w:r w:rsidRPr="008E4EA4">
        <w:rPr>
          <w:sz w:val="28"/>
          <w:szCs w:val="28"/>
        </w:rPr>
        <w:t xml:space="preserve">ных используются формулы, то обычно они располагаются отдельными </w:t>
      </w:r>
      <w:r w:rsidRPr="008E4EA4">
        <w:rPr>
          <w:sz w:val="28"/>
          <w:szCs w:val="28"/>
        </w:rPr>
        <w:lastRenderedPageBreak/>
        <w:t>строками посередине листа и внутри текстовых строк. Выше и ниже форм</w:t>
      </w:r>
      <w:r w:rsidRPr="008E4EA4">
        <w:rPr>
          <w:sz w:val="28"/>
          <w:szCs w:val="28"/>
        </w:rPr>
        <w:t>у</w:t>
      </w:r>
      <w:r w:rsidRPr="008E4EA4">
        <w:rPr>
          <w:sz w:val="28"/>
          <w:szCs w:val="28"/>
        </w:rPr>
        <w:t>лы должна быть оставлена отдельная строка. Нумеровать следует только те формулы, на которые имеются ссылки в последующем тексте. Порядк</w:t>
      </w:r>
      <w:r w:rsidRPr="008E4EA4">
        <w:rPr>
          <w:sz w:val="28"/>
          <w:szCs w:val="28"/>
        </w:rPr>
        <w:t>о</w:t>
      </w:r>
      <w:r w:rsidRPr="008E4EA4">
        <w:rPr>
          <w:sz w:val="28"/>
          <w:szCs w:val="28"/>
        </w:rPr>
        <w:t>вый номер формул обозначается арабскими цифрами в круглых скобках, у правого края стран</w:t>
      </w:r>
      <w:r w:rsidRPr="008E4EA4">
        <w:rPr>
          <w:sz w:val="28"/>
          <w:szCs w:val="28"/>
        </w:rPr>
        <w:t>и</w:t>
      </w:r>
      <w:r w:rsidRPr="008E4EA4">
        <w:rPr>
          <w:sz w:val="28"/>
          <w:szCs w:val="28"/>
        </w:rPr>
        <w:t>цы без отточия от формулы к ее номеру. Если в работе только одна формула, то ее номер не указывается. Пояснение значений символов и числовых коэффициентов приводится непосредственно под формулой в той же последовательности, в которой они даны в формуле. Значение каждого символа и числового коэффициента следует давать с н</w:t>
      </w:r>
      <w:r w:rsidRPr="008E4EA4">
        <w:rPr>
          <w:sz w:val="28"/>
          <w:szCs w:val="28"/>
        </w:rPr>
        <w:t>о</w:t>
      </w:r>
      <w:r w:rsidRPr="008E4EA4">
        <w:rPr>
          <w:sz w:val="28"/>
          <w:szCs w:val="28"/>
        </w:rPr>
        <w:t>вой строчки. Первую строчку пояснений начинают со слова  «где» без двоеточия. В последней строке поясн</w:t>
      </w:r>
      <w:r w:rsidRPr="008E4EA4">
        <w:rPr>
          <w:sz w:val="28"/>
          <w:szCs w:val="28"/>
        </w:rPr>
        <w:t>е</w:t>
      </w:r>
      <w:r w:rsidRPr="008E4EA4">
        <w:rPr>
          <w:sz w:val="28"/>
          <w:szCs w:val="28"/>
        </w:rPr>
        <w:t xml:space="preserve">ний указывается источник. </w:t>
      </w:r>
      <w:bookmarkStart w:id="1" w:name="_Toc108423639"/>
    </w:p>
    <w:bookmarkEnd w:id="1"/>
    <w:p w:rsidR="0031414F" w:rsidRPr="00E910A6" w:rsidRDefault="0031414F" w:rsidP="0031414F">
      <w:pPr>
        <w:spacing w:line="360" w:lineRule="auto"/>
        <w:jc w:val="both"/>
        <w:rPr>
          <w:sz w:val="28"/>
          <w:szCs w:val="28"/>
        </w:rPr>
      </w:pPr>
    </w:p>
    <w:p w:rsidR="00621796" w:rsidRDefault="00621796"/>
    <w:sectPr w:rsidR="0062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FF1"/>
    <w:multiLevelType w:val="hybridMultilevel"/>
    <w:tmpl w:val="74E04474"/>
    <w:lvl w:ilvl="0" w:tplc="95462A1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236957"/>
    <w:multiLevelType w:val="hybridMultilevel"/>
    <w:tmpl w:val="DCEA8236"/>
    <w:lvl w:ilvl="0" w:tplc="895895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322878"/>
    <w:multiLevelType w:val="hybridMultilevel"/>
    <w:tmpl w:val="165AEA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96506A"/>
    <w:multiLevelType w:val="hybridMultilevel"/>
    <w:tmpl w:val="7F58B6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331589A"/>
    <w:multiLevelType w:val="hybridMultilevel"/>
    <w:tmpl w:val="8F928118"/>
    <w:lvl w:ilvl="0" w:tplc="95462A1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A60757"/>
    <w:multiLevelType w:val="hybridMultilevel"/>
    <w:tmpl w:val="A3F8C880"/>
    <w:lvl w:ilvl="0" w:tplc="95462A10">
      <w:start w:val="1"/>
      <w:numFmt w:val="bullet"/>
      <w:lvlText w:val="–"/>
      <w:lvlJc w:val="left"/>
      <w:pPr>
        <w:ind w:left="432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72F703B"/>
    <w:multiLevelType w:val="multilevel"/>
    <w:tmpl w:val="A1EA013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7">
    <w:nsid w:val="2C7B3707"/>
    <w:multiLevelType w:val="multilevel"/>
    <w:tmpl w:val="A4DE51EA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8">
    <w:nsid w:val="32E40475"/>
    <w:multiLevelType w:val="multilevel"/>
    <w:tmpl w:val="C0FC0A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9">
    <w:nsid w:val="40AE09A2"/>
    <w:multiLevelType w:val="multilevel"/>
    <w:tmpl w:val="C0FC0A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10">
    <w:nsid w:val="4A2711A9"/>
    <w:multiLevelType w:val="hybridMultilevel"/>
    <w:tmpl w:val="5A1C50BC"/>
    <w:lvl w:ilvl="0" w:tplc="D35ACB12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6E1277"/>
    <w:multiLevelType w:val="hybridMultilevel"/>
    <w:tmpl w:val="1928893C"/>
    <w:lvl w:ilvl="0" w:tplc="895895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B239EC"/>
    <w:multiLevelType w:val="multilevel"/>
    <w:tmpl w:val="C0FC0A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13">
    <w:nsid w:val="4DE76196"/>
    <w:multiLevelType w:val="multilevel"/>
    <w:tmpl w:val="AF70CB5C"/>
    <w:lvl w:ilvl="0">
      <w:start w:val="1"/>
      <w:numFmt w:val="bullet"/>
      <w:lvlText w:val="-"/>
      <w:lvlJc w:val="left"/>
      <w:pPr>
        <w:ind w:left="360" w:hanging="360"/>
      </w:pPr>
      <w:rPr>
        <w:rFonts w:ascii="SimHei" w:eastAsia="SimHei" w:hAnsi="SimHei" w:hint="eastAsia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14">
    <w:nsid w:val="4E683E43"/>
    <w:multiLevelType w:val="hybridMultilevel"/>
    <w:tmpl w:val="843EC85C"/>
    <w:lvl w:ilvl="0" w:tplc="95462A1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FC032B0"/>
    <w:multiLevelType w:val="multilevel"/>
    <w:tmpl w:val="8318A98E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50E35BBD"/>
    <w:multiLevelType w:val="hybridMultilevel"/>
    <w:tmpl w:val="3648B17E"/>
    <w:lvl w:ilvl="0" w:tplc="895895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7360BB9"/>
    <w:multiLevelType w:val="multilevel"/>
    <w:tmpl w:val="AF70CB5C"/>
    <w:lvl w:ilvl="0">
      <w:start w:val="1"/>
      <w:numFmt w:val="bullet"/>
      <w:lvlText w:val="-"/>
      <w:lvlJc w:val="left"/>
      <w:pPr>
        <w:ind w:left="360" w:hanging="360"/>
      </w:pPr>
      <w:rPr>
        <w:rFonts w:ascii="SimHei" w:eastAsia="SimHei" w:hAnsi="SimHei" w:hint="eastAsia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18">
    <w:nsid w:val="63660193"/>
    <w:multiLevelType w:val="hybridMultilevel"/>
    <w:tmpl w:val="5806384A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">
    <w:nsid w:val="6813639F"/>
    <w:multiLevelType w:val="hybridMultilevel"/>
    <w:tmpl w:val="50367C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19373DF"/>
    <w:multiLevelType w:val="hybridMultilevel"/>
    <w:tmpl w:val="F96C2E8E"/>
    <w:lvl w:ilvl="0" w:tplc="895895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0B5415"/>
    <w:multiLevelType w:val="multilevel"/>
    <w:tmpl w:val="B540070A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95"/>
        </w:tabs>
        <w:ind w:left="1395" w:hanging="1395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115"/>
        </w:tabs>
        <w:ind w:left="2115" w:hanging="1395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1395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115"/>
        </w:tabs>
        <w:ind w:left="2115" w:hanging="1395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/>
        <w:b/>
      </w:rPr>
    </w:lvl>
  </w:abstractNum>
  <w:abstractNum w:abstractNumId="22">
    <w:nsid w:val="7A515577"/>
    <w:multiLevelType w:val="hybridMultilevel"/>
    <w:tmpl w:val="09B49070"/>
    <w:lvl w:ilvl="0" w:tplc="95462A1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687C8E"/>
    <w:multiLevelType w:val="hybridMultilevel"/>
    <w:tmpl w:val="2CCAD0AE"/>
    <w:lvl w:ilvl="0" w:tplc="895895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4"/>
  </w:num>
  <w:num w:numId="7">
    <w:abstractNumId w:val="4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23"/>
  </w:num>
  <w:num w:numId="12">
    <w:abstractNumId w:val="11"/>
  </w:num>
  <w:num w:numId="13">
    <w:abstractNumId w:val="20"/>
  </w:num>
  <w:num w:numId="14">
    <w:abstractNumId w:val="5"/>
  </w:num>
  <w:num w:numId="15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7"/>
  </w:num>
  <w:num w:numId="21">
    <w:abstractNumId w:val="10"/>
  </w:num>
  <w:num w:numId="22">
    <w:abstractNumId w:val="15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0E"/>
    <w:rsid w:val="0031414F"/>
    <w:rsid w:val="00400074"/>
    <w:rsid w:val="00621796"/>
    <w:rsid w:val="0075050E"/>
    <w:rsid w:val="00963F29"/>
    <w:rsid w:val="00E1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31414F"/>
    <w:pPr>
      <w:spacing w:before="100" w:after="100"/>
      <w:jc w:val="both"/>
    </w:pPr>
    <w:rPr>
      <w:sz w:val="20"/>
      <w:szCs w:val="20"/>
    </w:rPr>
  </w:style>
  <w:style w:type="character" w:customStyle="1" w:styleId="a5">
    <w:name w:val="Основной текст с отступом Знак"/>
    <w:aliases w:val="текст Знак,Основной текст 1 Знак"/>
    <w:link w:val="a6"/>
    <w:uiPriority w:val="99"/>
    <w:semiHidden/>
    <w:locked/>
    <w:rsid w:val="0031414F"/>
    <w:rPr>
      <w:rFonts w:ascii="Times New Roman" w:hAnsi="Times New Roman"/>
      <w:sz w:val="24"/>
    </w:rPr>
  </w:style>
  <w:style w:type="paragraph" w:styleId="a6">
    <w:name w:val="Body Text Indent"/>
    <w:aliases w:val="текст,Основной текст 1"/>
    <w:basedOn w:val="a0"/>
    <w:link w:val="a5"/>
    <w:uiPriority w:val="99"/>
    <w:semiHidden/>
    <w:unhideWhenUsed/>
    <w:rsid w:val="0031414F"/>
    <w:pPr>
      <w:spacing w:after="120"/>
      <w:ind w:left="283"/>
    </w:pPr>
    <w:rPr>
      <w:rFonts w:eastAsiaTheme="minorHAnsi" w:cstheme="minorBidi"/>
      <w:szCs w:val="22"/>
      <w:lang w:eastAsia="en-US"/>
    </w:rPr>
  </w:style>
  <w:style w:type="character" w:customStyle="1" w:styleId="1">
    <w:name w:val="Основной текст с отступом Знак1"/>
    <w:basedOn w:val="a1"/>
    <w:uiPriority w:val="99"/>
    <w:semiHidden/>
    <w:rsid w:val="00314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uiPriority w:val="99"/>
    <w:semiHidden/>
    <w:unhideWhenUsed/>
    <w:rsid w:val="003141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14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31414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List Paragraph"/>
    <w:basedOn w:val="a0"/>
    <w:uiPriority w:val="34"/>
    <w:qFormat/>
    <w:rsid w:val="0031414F"/>
    <w:pPr>
      <w:ind w:left="720"/>
      <w:contextualSpacing/>
    </w:pPr>
  </w:style>
  <w:style w:type="paragraph" w:customStyle="1" w:styleId="a">
    <w:name w:val="список с точками"/>
    <w:basedOn w:val="a0"/>
    <w:qFormat/>
    <w:rsid w:val="0031414F"/>
    <w:pPr>
      <w:numPr>
        <w:numId w:val="1"/>
      </w:numPr>
      <w:spacing w:line="312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31414F"/>
    <w:pPr>
      <w:spacing w:before="100" w:after="100"/>
      <w:jc w:val="both"/>
    </w:pPr>
    <w:rPr>
      <w:sz w:val="20"/>
      <w:szCs w:val="20"/>
    </w:rPr>
  </w:style>
  <w:style w:type="character" w:customStyle="1" w:styleId="a5">
    <w:name w:val="Основной текст с отступом Знак"/>
    <w:aliases w:val="текст Знак,Основной текст 1 Знак"/>
    <w:link w:val="a6"/>
    <w:uiPriority w:val="99"/>
    <w:semiHidden/>
    <w:locked/>
    <w:rsid w:val="0031414F"/>
    <w:rPr>
      <w:rFonts w:ascii="Times New Roman" w:hAnsi="Times New Roman"/>
      <w:sz w:val="24"/>
    </w:rPr>
  </w:style>
  <w:style w:type="paragraph" w:styleId="a6">
    <w:name w:val="Body Text Indent"/>
    <w:aliases w:val="текст,Основной текст 1"/>
    <w:basedOn w:val="a0"/>
    <w:link w:val="a5"/>
    <w:uiPriority w:val="99"/>
    <w:semiHidden/>
    <w:unhideWhenUsed/>
    <w:rsid w:val="0031414F"/>
    <w:pPr>
      <w:spacing w:after="120"/>
      <w:ind w:left="283"/>
    </w:pPr>
    <w:rPr>
      <w:rFonts w:eastAsiaTheme="minorHAnsi" w:cstheme="minorBidi"/>
      <w:szCs w:val="22"/>
      <w:lang w:eastAsia="en-US"/>
    </w:rPr>
  </w:style>
  <w:style w:type="character" w:customStyle="1" w:styleId="1">
    <w:name w:val="Основной текст с отступом Знак1"/>
    <w:basedOn w:val="a1"/>
    <w:uiPriority w:val="99"/>
    <w:semiHidden/>
    <w:rsid w:val="00314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uiPriority w:val="99"/>
    <w:semiHidden/>
    <w:unhideWhenUsed/>
    <w:rsid w:val="003141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14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31414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List Paragraph"/>
    <w:basedOn w:val="a0"/>
    <w:uiPriority w:val="34"/>
    <w:qFormat/>
    <w:rsid w:val="0031414F"/>
    <w:pPr>
      <w:ind w:left="720"/>
      <w:contextualSpacing/>
    </w:pPr>
  </w:style>
  <w:style w:type="paragraph" w:customStyle="1" w:styleId="a">
    <w:name w:val="список с точками"/>
    <w:basedOn w:val="a0"/>
    <w:qFormat/>
    <w:rsid w:val="0031414F"/>
    <w:pPr>
      <w:numPr>
        <w:numId w:val="1"/>
      </w:numPr>
      <w:spacing w:line="312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4931</Words>
  <Characters>28107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3</cp:revision>
  <dcterms:created xsi:type="dcterms:W3CDTF">2016-09-12T12:10:00Z</dcterms:created>
  <dcterms:modified xsi:type="dcterms:W3CDTF">2016-09-12T12:57:00Z</dcterms:modified>
</cp:coreProperties>
</file>